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46E" w:rsidRDefault="00E2446E" w:rsidP="00CD02BA">
      <w:pPr>
        <w:pStyle w:val="af"/>
        <w:jc w:val="center"/>
        <w:rPr>
          <w:rFonts w:ascii="仿宋_GB2312" w:eastAsia="仿宋_GB2312"/>
        </w:rPr>
      </w:pPr>
    </w:p>
    <w:p w:rsidR="00E2446E" w:rsidRDefault="00E2446E" w:rsidP="00CD02BA">
      <w:pPr>
        <w:pStyle w:val="af"/>
        <w:jc w:val="center"/>
        <w:rPr>
          <w:rFonts w:ascii="仿宋_GB2312" w:eastAsia="仿宋_GB2312"/>
        </w:rPr>
      </w:pPr>
    </w:p>
    <w:p w:rsidR="00467386" w:rsidRPr="00644EC8" w:rsidRDefault="00467386" w:rsidP="00467386">
      <w:pPr>
        <w:pStyle w:val="ad"/>
        <w:rPr>
          <w:rFonts w:ascii="方正小标宋_GBK" w:eastAsia="方正小标宋_GBK" w:cs="Times New Roman" w:hint="eastAsia"/>
          <w:color w:val="000000" w:themeColor="text1"/>
        </w:rPr>
      </w:pPr>
      <w:r w:rsidRPr="00644EC8">
        <w:rPr>
          <w:rFonts w:ascii="方正小标宋_GBK" w:eastAsia="方正小标宋_GBK" w:cs="方正大标宋简体" w:hint="eastAsia"/>
          <w:color w:val="000000" w:themeColor="text1"/>
        </w:rPr>
        <w:t>关于印发《铜陵市灵活就业人员缴存使用</w:t>
      </w:r>
    </w:p>
    <w:p w:rsidR="00467386" w:rsidRPr="00644EC8" w:rsidRDefault="00467386" w:rsidP="00467386">
      <w:pPr>
        <w:pStyle w:val="ad"/>
        <w:rPr>
          <w:rFonts w:ascii="方正小标宋_GBK" w:eastAsia="方正小标宋_GBK" w:cs="Times New Roman" w:hint="eastAsia"/>
          <w:color w:val="000000" w:themeColor="text1"/>
        </w:rPr>
      </w:pPr>
      <w:r w:rsidRPr="00644EC8">
        <w:rPr>
          <w:rFonts w:ascii="方正小标宋_GBK" w:eastAsia="方正小标宋_GBK" w:cs="方正大标宋简体" w:hint="eastAsia"/>
          <w:color w:val="000000" w:themeColor="text1"/>
        </w:rPr>
        <w:t>住房公积金细则》的通知</w:t>
      </w:r>
    </w:p>
    <w:p w:rsidR="00E2446E" w:rsidRPr="00467386" w:rsidRDefault="00E2446E" w:rsidP="00CD02BA">
      <w:pPr>
        <w:pStyle w:val="af"/>
        <w:jc w:val="center"/>
        <w:rPr>
          <w:rFonts w:ascii="仿宋_GB2312" w:eastAsia="仿宋_GB2312"/>
          <w:color w:val="000000" w:themeColor="text1"/>
        </w:rPr>
      </w:pPr>
      <w:r w:rsidRPr="00644EC8">
        <w:rPr>
          <w:rFonts w:ascii="方正仿宋_GBK" w:eastAsia="方正仿宋_GBK" w:cs="仿宋_GB2312" w:hint="eastAsia"/>
          <w:color w:val="000000" w:themeColor="text1"/>
        </w:rPr>
        <w:t>铜公积金</w:t>
      </w:r>
      <w:r w:rsidRPr="00467386">
        <w:rPr>
          <w:rFonts w:eastAsia="仿宋_GB2312"/>
          <w:color w:val="000000" w:themeColor="text1"/>
        </w:rPr>
        <w:t>〔</w:t>
      </w:r>
      <w:r w:rsidRPr="00467386">
        <w:rPr>
          <w:rFonts w:eastAsia="仿宋_GB2312"/>
          <w:color w:val="000000" w:themeColor="text1"/>
        </w:rPr>
        <w:t>2018</w:t>
      </w:r>
      <w:r w:rsidRPr="00467386">
        <w:rPr>
          <w:rFonts w:eastAsia="仿宋_GB2312"/>
          <w:color w:val="000000" w:themeColor="text1"/>
        </w:rPr>
        <w:t>〕</w:t>
      </w:r>
      <w:r w:rsidRPr="00467386">
        <w:rPr>
          <w:rFonts w:eastAsia="仿宋_GB2312"/>
          <w:color w:val="000000" w:themeColor="text1"/>
        </w:rPr>
        <w:t>165</w:t>
      </w:r>
      <w:r w:rsidRPr="00644EC8">
        <w:rPr>
          <w:rFonts w:ascii="方正仿宋_GBK" w:eastAsia="方正仿宋_GBK" w:cs="仿宋_GB2312" w:hint="eastAsia"/>
          <w:color w:val="000000" w:themeColor="text1"/>
        </w:rPr>
        <w:t>号</w:t>
      </w:r>
    </w:p>
    <w:p w:rsidR="00E2446E" w:rsidRPr="00467386" w:rsidRDefault="00E2446E" w:rsidP="00CD02BA">
      <w:pPr>
        <w:pStyle w:val="af"/>
        <w:spacing w:line="360" w:lineRule="exact"/>
        <w:jc w:val="center"/>
        <w:rPr>
          <w:rFonts w:ascii="方正大标宋简体" w:eastAsia="方正大标宋简体"/>
          <w:color w:val="000000" w:themeColor="text1"/>
          <w:sz w:val="44"/>
          <w:szCs w:val="44"/>
        </w:rPr>
      </w:pPr>
    </w:p>
    <w:p w:rsidR="00E2446E" w:rsidRPr="00644EC8" w:rsidRDefault="00E2446E" w:rsidP="00467386">
      <w:pPr>
        <w:widowControl/>
        <w:spacing w:line="590" w:lineRule="exact"/>
        <w:jc w:val="left"/>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hint="eastAsia"/>
          <w:color w:val="000000" w:themeColor="text1"/>
          <w:sz w:val="32"/>
          <w:szCs w:val="32"/>
        </w:rPr>
        <w:t>全市灵活就业人员：</w:t>
      </w:r>
      <w:r w:rsidRPr="00644EC8">
        <w:rPr>
          <w:rFonts w:ascii="方正仿宋_GBK" w:eastAsia="方正仿宋_GBK" w:hAnsi="Times New Roman" w:cs="仿宋_GB2312"/>
          <w:color w:val="000000" w:themeColor="text1"/>
          <w:sz w:val="32"/>
          <w:szCs w:val="32"/>
        </w:rPr>
        <w:t xml:space="preserve"> </w:t>
      </w:r>
    </w:p>
    <w:p w:rsidR="00E2446E" w:rsidRPr="00644EC8" w:rsidRDefault="00E2446E" w:rsidP="00467386">
      <w:pPr>
        <w:widowControl/>
        <w:spacing w:line="590" w:lineRule="exact"/>
        <w:ind w:firstLineChars="200" w:firstLine="640"/>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hint="eastAsia"/>
          <w:color w:val="000000" w:themeColor="text1"/>
          <w:sz w:val="32"/>
          <w:szCs w:val="32"/>
        </w:rPr>
        <w:t>为规范灵活就业人员住房公积金缴存使用管理工作，现将《铜陵市灵活就业人员缴存使用住房公积金细则》予以印发，请遵照执行。</w:t>
      </w:r>
    </w:p>
    <w:p w:rsidR="00E2446E" w:rsidRPr="00644EC8" w:rsidRDefault="00E2446E" w:rsidP="00467386">
      <w:pPr>
        <w:widowControl/>
        <w:spacing w:line="590" w:lineRule="exact"/>
        <w:ind w:firstLine="645"/>
        <w:jc w:val="left"/>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hint="eastAsia"/>
          <w:color w:val="000000" w:themeColor="text1"/>
          <w:sz w:val="32"/>
          <w:szCs w:val="32"/>
        </w:rPr>
        <w:t>特此通知</w:t>
      </w:r>
    </w:p>
    <w:p w:rsidR="00E2446E" w:rsidRPr="00467386" w:rsidRDefault="00E2446E" w:rsidP="00467386">
      <w:pPr>
        <w:widowControl/>
        <w:spacing w:line="590" w:lineRule="exact"/>
        <w:jc w:val="left"/>
        <w:rPr>
          <w:rFonts w:ascii="仿宋_GB2312" w:eastAsia="仿宋_GB2312" w:hAnsi="宋体" w:cs="Times New Roman"/>
          <w:color w:val="000000" w:themeColor="text1"/>
          <w:kern w:val="0"/>
          <w:sz w:val="32"/>
          <w:szCs w:val="32"/>
        </w:rPr>
      </w:pPr>
    </w:p>
    <w:p w:rsidR="00467386" w:rsidRPr="00644EC8" w:rsidRDefault="00467386" w:rsidP="00467386">
      <w:pPr>
        <w:widowControl/>
        <w:spacing w:line="590" w:lineRule="exact"/>
        <w:ind w:firstLine="640"/>
        <w:jc w:val="center"/>
        <w:rPr>
          <w:rFonts w:ascii="方正仿宋_GBK" w:eastAsia="方正仿宋_GBK" w:hAnsi="Times New Roman" w:cs="仿宋_GB2312"/>
          <w:color w:val="000000" w:themeColor="text1"/>
          <w:sz w:val="32"/>
          <w:szCs w:val="32"/>
        </w:rPr>
      </w:pPr>
      <w:r>
        <w:rPr>
          <w:rFonts w:ascii="仿宋_GB2312" w:eastAsia="仿宋_GB2312" w:hAnsi="宋体" w:cs="仿宋_GB2312"/>
          <w:color w:val="000000" w:themeColor="text1"/>
          <w:kern w:val="0"/>
          <w:sz w:val="32"/>
          <w:szCs w:val="32"/>
        </w:rPr>
        <w:t xml:space="preserve">                     </w:t>
      </w:r>
      <w:r w:rsidR="00E2446E" w:rsidRPr="00467386">
        <w:rPr>
          <w:rFonts w:ascii="仿宋_GB2312" w:eastAsia="仿宋_GB2312" w:hAnsi="宋体" w:cs="仿宋_GB2312"/>
          <w:color w:val="000000" w:themeColor="text1"/>
          <w:kern w:val="0"/>
          <w:sz w:val="32"/>
          <w:szCs w:val="32"/>
        </w:rPr>
        <w:t xml:space="preserve"> </w:t>
      </w:r>
      <w:r w:rsidRPr="00644EC8">
        <w:rPr>
          <w:rFonts w:ascii="方正仿宋_GBK" w:eastAsia="方正仿宋_GBK" w:hAnsi="Times New Roman" w:cs="仿宋_GB2312" w:hint="eastAsia"/>
          <w:color w:val="000000" w:themeColor="text1"/>
          <w:sz w:val="32"/>
          <w:szCs w:val="32"/>
        </w:rPr>
        <w:t>铜陵市住房公积金管理中心</w:t>
      </w:r>
    </w:p>
    <w:p w:rsidR="00E2446E" w:rsidRPr="00467386" w:rsidRDefault="00467386" w:rsidP="00467386">
      <w:pPr>
        <w:widowControl/>
        <w:spacing w:line="590" w:lineRule="exact"/>
        <w:ind w:firstLine="640"/>
        <w:jc w:val="center"/>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 xml:space="preserve">                     </w:t>
      </w:r>
      <w:r w:rsidR="00E2446E" w:rsidRPr="00467386">
        <w:rPr>
          <w:rFonts w:ascii="Times New Roman" w:eastAsia="仿宋_GB2312" w:hAnsi="Times New Roman" w:cs="Times New Roman"/>
          <w:color w:val="000000" w:themeColor="text1"/>
          <w:sz w:val="32"/>
          <w:szCs w:val="32"/>
        </w:rPr>
        <w:t>2018</w:t>
      </w:r>
      <w:r w:rsidR="00E2446E" w:rsidRPr="00644EC8">
        <w:rPr>
          <w:rFonts w:ascii="方正仿宋_GBK" w:eastAsia="方正仿宋_GBK" w:hAnsi="Times New Roman" w:cs="仿宋_GB2312" w:hint="eastAsia"/>
          <w:color w:val="000000" w:themeColor="text1"/>
          <w:sz w:val="32"/>
          <w:szCs w:val="32"/>
        </w:rPr>
        <w:t>年</w:t>
      </w:r>
      <w:r w:rsidR="00E2446E" w:rsidRPr="00467386">
        <w:rPr>
          <w:rFonts w:ascii="Times New Roman" w:eastAsia="仿宋_GB2312" w:hAnsi="Times New Roman" w:cs="Times New Roman"/>
          <w:color w:val="000000" w:themeColor="text1"/>
          <w:sz w:val="32"/>
          <w:szCs w:val="32"/>
        </w:rPr>
        <w:t>11</w:t>
      </w:r>
      <w:r w:rsidR="00E2446E" w:rsidRPr="00644EC8">
        <w:rPr>
          <w:rFonts w:ascii="方正仿宋_GBK" w:eastAsia="方正仿宋_GBK" w:hAnsi="Times New Roman" w:cs="仿宋_GB2312" w:hint="eastAsia"/>
          <w:color w:val="000000" w:themeColor="text1"/>
          <w:sz w:val="32"/>
          <w:szCs w:val="32"/>
        </w:rPr>
        <w:t>月</w:t>
      </w:r>
      <w:r w:rsidR="00E2446E" w:rsidRPr="00467386">
        <w:rPr>
          <w:rFonts w:ascii="Times New Roman" w:eastAsia="仿宋_GB2312" w:hAnsi="Times New Roman" w:cs="Times New Roman"/>
          <w:color w:val="000000" w:themeColor="text1"/>
          <w:sz w:val="32"/>
          <w:szCs w:val="32"/>
        </w:rPr>
        <w:t>20</w:t>
      </w:r>
      <w:r w:rsidR="00E2446E" w:rsidRPr="00644EC8">
        <w:rPr>
          <w:rFonts w:ascii="方正仿宋_GBK" w:eastAsia="方正仿宋_GBK" w:hAnsi="Times New Roman" w:cs="仿宋_GB2312" w:hint="eastAsia"/>
          <w:color w:val="000000" w:themeColor="text1"/>
          <w:sz w:val="32"/>
          <w:szCs w:val="32"/>
        </w:rPr>
        <w:t>日</w:t>
      </w:r>
    </w:p>
    <w:p w:rsidR="00E2446E" w:rsidRDefault="00E2446E" w:rsidP="00467386">
      <w:pPr>
        <w:spacing w:line="590" w:lineRule="exact"/>
        <w:rPr>
          <w:rFonts w:cs="Times New Roman"/>
          <w:color w:val="000000" w:themeColor="text1"/>
        </w:rPr>
      </w:pPr>
    </w:p>
    <w:p w:rsidR="00467386" w:rsidRPr="00467386" w:rsidRDefault="00467386" w:rsidP="00467386">
      <w:pPr>
        <w:spacing w:line="590" w:lineRule="exact"/>
        <w:rPr>
          <w:rFonts w:cs="Times New Roman"/>
          <w:color w:val="000000" w:themeColor="text1"/>
        </w:rPr>
      </w:pPr>
    </w:p>
    <w:p w:rsidR="00644EC8" w:rsidRDefault="00644EC8" w:rsidP="00467386">
      <w:pPr>
        <w:widowControl/>
        <w:shd w:val="clear" w:color="auto" w:fill="FFFFFF"/>
        <w:spacing w:line="590" w:lineRule="exact"/>
        <w:jc w:val="center"/>
        <w:rPr>
          <w:rFonts w:ascii="方正大标宋简体" w:eastAsia="方正大标宋简体" w:hAnsi="微软雅黑" w:cs="方正大标宋简体" w:hint="eastAsia"/>
          <w:color w:val="000000" w:themeColor="text1"/>
          <w:kern w:val="0"/>
          <w:sz w:val="44"/>
          <w:szCs w:val="44"/>
        </w:rPr>
      </w:pPr>
    </w:p>
    <w:p w:rsidR="00644EC8" w:rsidRDefault="00644EC8" w:rsidP="00467386">
      <w:pPr>
        <w:widowControl/>
        <w:shd w:val="clear" w:color="auto" w:fill="FFFFFF"/>
        <w:spacing w:line="590" w:lineRule="exact"/>
        <w:jc w:val="center"/>
        <w:rPr>
          <w:rFonts w:ascii="方正大标宋简体" w:eastAsia="方正大标宋简体" w:hAnsi="微软雅黑" w:cs="方正大标宋简体" w:hint="eastAsia"/>
          <w:color w:val="000000" w:themeColor="text1"/>
          <w:kern w:val="0"/>
          <w:sz w:val="44"/>
          <w:szCs w:val="44"/>
        </w:rPr>
      </w:pPr>
    </w:p>
    <w:p w:rsidR="00644EC8" w:rsidRDefault="00644EC8" w:rsidP="00467386">
      <w:pPr>
        <w:widowControl/>
        <w:shd w:val="clear" w:color="auto" w:fill="FFFFFF"/>
        <w:spacing w:line="590" w:lineRule="exact"/>
        <w:jc w:val="center"/>
        <w:rPr>
          <w:rFonts w:ascii="方正大标宋简体" w:eastAsia="方正大标宋简体" w:hAnsi="微软雅黑" w:cs="方正大标宋简体" w:hint="eastAsia"/>
          <w:color w:val="000000" w:themeColor="text1"/>
          <w:kern w:val="0"/>
          <w:sz w:val="44"/>
          <w:szCs w:val="44"/>
        </w:rPr>
      </w:pPr>
    </w:p>
    <w:p w:rsidR="00644EC8" w:rsidRDefault="00644EC8" w:rsidP="00467386">
      <w:pPr>
        <w:widowControl/>
        <w:shd w:val="clear" w:color="auto" w:fill="FFFFFF"/>
        <w:spacing w:line="590" w:lineRule="exact"/>
        <w:jc w:val="center"/>
        <w:rPr>
          <w:rFonts w:ascii="方正大标宋简体" w:eastAsia="方正大标宋简体" w:hAnsi="微软雅黑" w:cs="方正大标宋简体" w:hint="eastAsia"/>
          <w:color w:val="000000" w:themeColor="text1"/>
          <w:kern w:val="0"/>
          <w:sz w:val="44"/>
          <w:szCs w:val="44"/>
        </w:rPr>
      </w:pPr>
    </w:p>
    <w:p w:rsidR="00644EC8" w:rsidRDefault="00644EC8" w:rsidP="00467386">
      <w:pPr>
        <w:widowControl/>
        <w:shd w:val="clear" w:color="auto" w:fill="FFFFFF"/>
        <w:spacing w:line="590" w:lineRule="exact"/>
        <w:jc w:val="center"/>
        <w:rPr>
          <w:rFonts w:ascii="方正大标宋简体" w:eastAsia="方正大标宋简体" w:hAnsi="微软雅黑" w:cs="方正大标宋简体" w:hint="eastAsia"/>
          <w:color w:val="000000" w:themeColor="text1"/>
          <w:kern w:val="0"/>
          <w:sz w:val="44"/>
          <w:szCs w:val="44"/>
        </w:rPr>
      </w:pPr>
    </w:p>
    <w:p w:rsidR="00644EC8" w:rsidRDefault="00E2446E" w:rsidP="00467386">
      <w:pPr>
        <w:widowControl/>
        <w:shd w:val="clear" w:color="auto" w:fill="FFFFFF"/>
        <w:spacing w:line="590" w:lineRule="exact"/>
        <w:jc w:val="center"/>
        <w:rPr>
          <w:rFonts w:ascii="方正大标宋简体" w:eastAsia="方正大标宋简体" w:hAnsi="微软雅黑" w:cs="方正大标宋简体" w:hint="eastAsia"/>
          <w:color w:val="000000" w:themeColor="text1"/>
          <w:kern w:val="0"/>
          <w:sz w:val="44"/>
          <w:szCs w:val="44"/>
        </w:rPr>
      </w:pPr>
      <w:r w:rsidRPr="00467386">
        <w:rPr>
          <w:rFonts w:ascii="方正大标宋简体" w:eastAsia="方正大标宋简体" w:hAnsi="微软雅黑" w:cs="方正大标宋简体" w:hint="eastAsia"/>
          <w:color w:val="000000" w:themeColor="text1"/>
          <w:kern w:val="0"/>
          <w:sz w:val="44"/>
          <w:szCs w:val="44"/>
        </w:rPr>
        <w:lastRenderedPageBreak/>
        <w:t>铜陵</w:t>
      </w:r>
      <w:r w:rsidRPr="00467386">
        <w:rPr>
          <w:rFonts w:ascii="方正大标宋简体" w:eastAsia="方正大标宋简体" w:hAnsi="宋体" w:cs="方正大标宋简体" w:hint="eastAsia"/>
          <w:color w:val="000000" w:themeColor="text1"/>
          <w:kern w:val="0"/>
          <w:sz w:val="44"/>
          <w:szCs w:val="44"/>
        </w:rPr>
        <w:t>市</w:t>
      </w:r>
      <w:r w:rsidRPr="00467386">
        <w:rPr>
          <w:rFonts w:ascii="方正大标宋简体" w:eastAsia="方正大标宋简体" w:hAnsi="微软雅黑" w:cs="方正大标宋简体" w:hint="eastAsia"/>
          <w:color w:val="000000" w:themeColor="text1"/>
          <w:kern w:val="0"/>
          <w:sz w:val="44"/>
          <w:szCs w:val="44"/>
        </w:rPr>
        <w:t>灵活就业人员缴存使用</w:t>
      </w:r>
    </w:p>
    <w:p w:rsidR="00E2446E" w:rsidRPr="00644EC8" w:rsidRDefault="00E2446E" w:rsidP="00644EC8">
      <w:pPr>
        <w:widowControl/>
        <w:shd w:val="clear" w:color="auto" w:fill="FFFFFF"/>
        <w:spacing w:line="590" w:lineRule="exact"/>
        <w:jc w:val="center"/>
        <w:rPr>
          <w:rFonts w:ascii="方正大标宋简体" w:eastAsia="方正大标宋简体" w:hAnsi="微软雅黑" w:cs="方正大标宋简体"/>
          <w:color w:val="000000" w:themeColor="text1"/>
          <w:kern w:val="0"/>
          <w:sz w:val="44"/>
          <w:szCs w:val="44"/>
        </w:rPr>
      </w:pPr>
      <w:r w:rsidRPr="00467386">
        <w:rPr>
          <w:rFonts w:ascii="方正大标宋简体" w:eastAsia="方正大标宋简体" w:hAnsi="微软雅黑" w:cs="方正大标宋简体" w:hint="eastAsia"/>
          <w:color w:val="000000" w:themeColor="text1"/>
          <w:kern w:val="0"/>
          <w:sz w:val="44"/>
          <w:szCs w:val="44"/>
        </w:rPr>
        <w:t>住房公积金细则</w:t>
      </w:r>
    </w:p>
    <w:p w:rsidR="00E2446E" w:rsidRPr="00644EC8" w:rsidRDefault="00E2446E" w:rsidP="00467386">
      <w:pPr>
        <w:widowControl/>
        <w:shd w:val="clear" w:color="auto" w:fill="FFFFFF"/>
        <w:spacing w:line="590" w:lineRule="exact"/>
        <w:jc w:val="center"/>
        <w:rPr>
          <w:rFonts w:ascii="方正仿宋_GBK" w:eastAsia="方正仿宋_GBK" w:hAnsi="黑体" w:cs="Times New Roman" w:hint="eastAsia"/>
          <w:color w:val="000000" w:themeColor="text1"/>
          <w:kern w:val="0"/>
          <w:sz w:val="32"/>
          <w:szCs w:val="32"/>
        </w:rPr>
      </w:pPr>
    </w:p>
    <w:p w:rsidR="00E2446E" w:rsidRPr="00644EC8" w:rsidRDefault="00E2446E" w:rsidP="00467386">
      <w:pPr>
        <w:widowControl/>
        <w:shd w:val="clear" w:color="auto" w:fill="FFFFFF"/>
        <w:spacing w:line="590" w:lineRule="exact"/>
        <w:ind w:firstLine="640"/>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hint="eastAsia"/>
          <w:color w:val="000000" w:themeColor="text1"/>
          <w:sz w:val="32"/>
          <w:szCs w:val="32"/>
        </w:rPr>
        <w:t>为规范灵活就业人员住房公积金缴存使用管理工作，根据市政府办公室《关于推动住房公积金制度向新市民覆盖工作的实施意见》（铜政办</w:t>
      </w:r>
      <w:r w:rsidRPr="00467386">
        <w:rPr>
          <w:rFonts w:ascii="Times New Roman" w:eastAsia="仿宋_GB2312" w:hAnsi="Times New Roman" w:cs="Times New Roman" w:hint="eastAsia"/>
          <w:color w:val="000000" w:themeColor="text1"/>
          <w:sz w:val="32"/>
          <w:szCs w:val="32"/>
        </w:rPr>
        <w:t>〔</w:t>
      </w:r>
      <w:r w:rsidRPr="00467386">
        <w:rPr>
          <w:rFonts w:ascii="Times New Roman" w:eastAsia="仿宋_GB2312" w:hAnsi="Times New Roman" w:cs="Times New Roman"/>
          <w:color w:val="000000" w:themeColor="text1"/>
          <w:sz w:val="32"/>
          <w:szCs w:val="32"/>
        </w:rPr>
        <w:t>2018</w:t>
      </w:r>
      <w:r w:rsidRPr="00467386">
        <w:rPr>
          <w:rFonts w:ascii="Times New Roman" w:eastAsia="仿宋_GB2312" w:hAnsi="Times New Roman" w:cs="Times New Roman" w:hint="eastAsia"/>
          <w:color w:val="000000" w:themeColor="text1"/>
          <w:sz w:val="32"/>
          <w:szCs w:val="32"/>
        </w:rPr>
        <w:t>〕</w:t>
      </w:r>
      <w:r w:rsidRPr="00467386">
        <w:rPr>
          <w:rFonts w:ascii="Times New Roman" w:eastAsia="仿宋_GB2312" w:hAnsi="Times New Roman" w:cs="Times New Roman"/>
          <w:color w:val="000000" w:themeColor="text1"/>
          <w:sz w:val="32"/>
          <w:szCs w:val="32"/>
        </w:rPr>
        <w:t>3</w:t>
      </w:r>
      <w:r w:rsidRPr="00644EC8">
        <w:rPr>
          <w:rFonts w:ascii="方正仿宋_GBK" w:eastAsia="方正仿宋_GBK" w:hAnsi="Times New Roman" w:cs="仿宋_GB2312" w:hint="eastAsia"/>
          <w:color w:val="000000" w:themeColor="text1"/>
          <w:sz w:val="32"/>
          <w:szCs w:val="32"/>
        </w:rPr>
        <w:t>号）文件规定，结合实际，制定本细则。</w:t>
      </w:r>
    </w:p>
    <w:p w:rsidR="00E2446E" w:rsidRPr="00467386" w:rsidRDefault="00E2446E" w:rsidP="00467386">
      <w:pPr>
        <w:widowControl/>
        <w:shd w:val="clear" w:color="auto" w:fill="FFFFFF"/>
        <w:spacing w:line="590" w:lineRule="exact"/>
        <w:ind w:firstLine="640"/>
        <w:rPr>
          <w:rFonts w:ascii="仿宋_GB2312" w:eastAsia="仿宋_GB2312" w:hAnsi="仿宋" w:cs="Times New Roman"/>
          <w:color w:val="000000" w:themeColor="text1"/>
          <w:kern w:val="0"/>
          <w:sz w:val="32"/>
          <w:szCs w:val="32"/>
        </w:rPr>
      </w:pPr>
      <w:r w:rsidRPr="00644EC8">
        <w:rPr>
          <w:rFonts w:ascii="方正楷体_GBK" w:eastAsia="方正楷体_GBK" w:hAnsi="楷体" w:cs="仿宋_GB2312" w:hint="eastAsia"/>
          <w:bCs/>
          <w:color w:val="000000" w:themeColor="text1"/>
          <w:kern w:val="0"/>
          <w:sz w:val="32"/>
          <w:szCs w:val="32"/>
        </w:rPr>
        <w:t>第一条</w:t>
      </w:r>
      <w:r w:rsidRPr="00467386">
        <w:rPr>
          <w:rFonts w:ascii="仿宋_GB2312" w:eastAsia="仿宋_GB2312" w:hAnsi="楷体" w:cs="仿宋_GB2312"/>
          <w:b/>
          <w:bCs/>
          <w:color w:val="000000" w:themeColor="text1"/>
          <w:kern w:val="0"/>
          <w:sz w:val="32"/>
          <w:szCs w:val="32"/>
        </w:rPr>
        <w:t xml:space="preserve"> </w:t>
      </w:r>
      <w:r w:rsidRPr="00644EC8">
        <w:rPr>
          <w:rFonts w:ascii="方正仿宋_GBK" w:eastAsia="方正仿宋_GBK" w:hAnsi="Times New Roman" w:cs="仿宋_GB2312" w:hint="eastAsia"/>
          <w:color w:val="000000" w:themeColor="text1"/>
          <w:sz w:val="32"/>
          <w:szCs w:val="32"/>
        </w:rPr>
        <w:t>本细则所称灵活就业人员，是指本市区域内城镇个体工商户、有稳定就业的进城务工人员、非全日制从业人员、自由职业人员以个人名义自愿缴存住房公积金的人员。</w:t>
      </w:r>
    </w:p>
    <w:p w:rsidR="00E2446E" w:rsidRPr="00644EC8" w:rsidRDefault="00E2446E" w:rsidP="00644EC8">
      <w:pPr>
        <w:widowControl/>
        <w:shd w:val="clear" w:color="auto" w:fill="FFFFFF"/>
        <w:spacing w:line="590" w:lineRule="exact"/>
        <w:ind w:firstLineChars="200" w:firstLine="640"/>
        <w:rPr>
          <w:rFonts w:ascii="方正仿宋_GBK" w:eastAsia="方正仿宋_GBK" w:hAnsi="Times New Roman" w:cs="仿宋_GB2312"/>
          <w:color w:val="000000" w:themeColor="text1"/>
          <w:sz w:val="32"/>
          <w:szCs w:val="32"/>
        </w:rPr>
      </w:pPr>
      <w:r w:rsidRPr="00644EC8">
        <w:rPr>
          <w:rFonts w:ascii="方正楷体_GBK" w:eastAsia="方正楷体_GBK" w:hAnsi="楷体" w:cs="仿宋_GB2312" w:hint="eastAsia"/>
          <w:bCs/>
          <w:color w:val="000000" w:themeColor="text1"/>
          <w:kern w:val="0"/>
          <w:sz w:val="32"/>
          <w:szCs w:val="32"/>
        </w:rPr>
        <w:t>第二条</w:t>
      </w:r>
      <w:r w:rsidRPr="00467386">
        <w:rPr>
          <w:rFonts w:ascii="仿宋_GB2312" w:eastAsia="仿宋_GB2312" w:hAnsi="仿宋" w:cs="仿宋_GB2312"/>
          <w:color w:val="000000" w:themeColor="text1"/>
          <w:kern w:val="0"/>
          <w:sz w:val="32"/>
          <w:szCs w:val="32"/>
        </w:rPr>
        <w:t xml:space="preserve"> </w:t>
      </w:r>
      <w:r w:rsidRPr="00644EC8">
        <w:rPr>
          <w:rFonts w:ascii="方正仿宋_GBK" w:eastAsia="方正仿宋_GBK" w:hAnsi="Times New Roman" w:cs="仿宋_GB2312" w:hint="eastAsia"/>
          <w:color w:val="000000" w:themeColor="text1"/>
          <w:sz w:val="32"/>
          <w:szCs w:val="32"/>
        </w:rPr>
        <w:t>市住房公积金管理中心</w:t>
      </w:r>
      <w:r w:rsidRPr="00644EC8">
        <w:rPr>
          <w:rFonts w:ascii="方正仿宋_GBK" w:eastAsia="方正仿宋_GBK" w:hAnsi="Times New Roman" w:cs="仿宋_GB2312"/>
          <w:color w:val="000000" w:themeColor="text1"/>
          <w:sz w:val="32"/>
          <w:szCs w:val="32"/>
        </w:rPr>
        <w:t>(</w:t>
      </w:r>
      <w:r w:rsidRPr="00644EC8">
        <w:rPr>
          <w:rFonts w:ascii="方正仿宋_GBK" w:eastAsia="方正仿宋_GBK" w:hAnsi="Times New Roman" w:cs="仿宋_GB2312" w:hint="eastAsia"/>
          <w:color w:val="000000" w:themeColor="text1"/>
          <w:sz w:val="32"/>
          <w:szCs w:val="32"/>
        </w:rPr>
        <w:t>以下简称市公积金中心</w:t>
      </w:r>
      <w:r w:rsidRPr="00644EC8">
        <w:rPr>
          <w:rFonts w:ascii="方正仿宋_GBK" w:eastAsia="方正仿宋_GBK" w:hAnsi="Times New Roman" w:cs="仿宋_GB2312"/>
          <w:color w:val="000000" w:themeColor="text1"/>
          <w:sz w:val="32"/>
          <w:szCs w:val="32"/>
        </w:rPr>
        <w:t>)</w:t>
      </w:r>
      <w:r w:rsidRPr="00644EC8">
        <w:rPr>
          <w:rFonts w:ascii="方正仿宋_GBK" w:eastAsia="方正仿宋_GBK" w:hAnsi="Times New Roman" w:cs="仿宋_GB2312" w:hint="eastAsia"/>
          <w:color w:val="000000" w:themeColor="text1"/>
          <w:sz w:val="32"/>
          <w:szCs w:val="32"/>
        </w:rPr>
        <w:t>负责办理灵活就业人员住房公积金的账户设立、缴存、提取、贷款等业务。</w:t>
      </w:r>
    </w:p>
    <w:p w:rsidR="00E2446E" w:rsidRPr="00467386" w:rsidRDefault="00E2446E" w:rsidP="00467386">
      <w:pPr>
        <w:widowControl/>
        <w:shd w:val="clear" w:color="auto" w:fill="FFFFFF"/>
        <w:spacing w:line="590" w:lineRule="exact"/>
        <w:ind w:firstLine="640"/>
        <w:rPr>
          <w:rFonts w:ascii="仿宋_GB2312" w:eastAsia="仿宋_GB2312" w:hAnsi="仿宋" w:cs="Times New Roman"/>
          <w:color w:val="000000" w:themeColor="text1"/>
          <w:kern w:val="0"/>
          <w:sz w:val="32"/>
          <w:szCs w:val="32"/>
        </w:rPr>
      </w:pPr>
      <w:r w:rsidRPr="00644EC8">
        <w:rPr>
          <w:rFonts w:ascii="方正楷体_GBK" w:eastAsia="方正楷体_GBK" w:hAnsi="楷体" w:cs="仿宋_GB2312" w:hint="eastAsia"/>
          <w:bCs/>
          <w:color w:val="000000" w:themeColor="text1"/>
          <w:kern w:val="0"/>
          <w:sz w:val="32"/>
          <w:szCs w:val="32"/>
        </w:rPr>
        <w:t>第三条</w:t>
      </w:r>
      <w:r w:rsidRPr="00467386">
        <w:rPr>
          <w:rFonts w:ascii="仿宋_GB2312" w:eastAsia="仿宋_GB2312" w:hAnsi="仿宋" w:cs="仿宋_GB2312"/>
          <w:color w:val="000000" w:themeColor="text1"/>
          <w:kern w:val="0"/>
          <w:sz w:val="32"/>
          <w:szCs w:val="32"/>
        </w:rPr>
        <w:t xml:space="preserve"> </w:t>
      </w:r>
      <w:r w:rsidRPr="00644EC8">
        <w:rPr>
          <w:rFonts w:ascii="方正仿宋_GBK" w:eastAsia="方正仿宋_GBK" w:hAnsi="Times New Roman" w:cs="仿宋_GB2312" w:hint="eastAsia"/>
          <w:color w:val="000000" w:themeColor="text1"/>
          <w:sz w:val="32"/>
          <w:szCs w:val="32"/>
        </w:rPr>
        <w:t>灵活就业人员年满</w:t>
      </w:r>
      <w:r w:rsidRPr="00467386">
        <w:rPr>
          <w:rFonts w:ascii="Times New Roman" w:eastAsia="仿宋_GB2312" w:hAnsi="Times New Roman" w:cs="Times New Roman"/>
          <w:color w:val="000000" w:themeColor="text1"/>
          <w:sz w:val="32"/>
          <w:szCs w:val="32"/>
        </w:rPr>
        <w:t>18</w:t>
      </w:r>
      <w:r w:rsidRPr="00644EC8">
        <w:rPr>
          <w:rFonts w:ascii="方正仿宋_GBK" w:eastAsia="方正仿宋_GBK" w:hAnsi="Times New Roman" w:cs="仿宋_GB2312" w:hint="eastAsia"/>
          <w:color w:val="000000" w:themeColor="text1"/>
          <w:sz w:val="32"/>
          <w:szCs w:val="32"/>
        </w:rPr>
        <w:t>周岁</w:t>
      </w:r>
      <w:r w:rsidRPr="00467386">
        <w:rPr>
          <w:rFonts w:ascii="仿宋_GB2312" w:eastAsia="仿宋_GB2312" w:hAnsi="仿宋" w:cs="仿宋_GB2312" w:hint="eastAsia"/>
          <w:color w:val="000000" w:themeColor="text1"/>
          <w:kern w:val="0"/>
          <w:sz w:val="32"/>
          <w:szCs w:val="32"/>
        </w:rPr>
        <w:t>，</w:t>
      </w:r>
      <w:r w:rsidRPr="00644EC8">
        <w:rPr>
          <w:rFonts w:ascii="方正仿宋_GBK" w:eastAsia="方正仿宋_GBK" w:hAnsi="Times New Roman" w:cs="仿宋_GB2312" w:hint="eastAsia"/>
          <w:color w:val="000000" w:themeColor="text1"/>
          <w:sz w:val="32"/>
          <w:szCs w:val="32"/>
        </w:rPr>
        <w:t>男性未满</w:t>
      </w:r>
      <w:r w:rsidRPr="00467386">
        <w:rPr>
          <w:rFonts w:ascii="Times New Roman" w:eastAsia="仿宋_GB2312" w:hAnsi="Times New Roman" w:cs="Times New Roman"/>
          <w:color w:val="000000" w:themeColor="text1"/>
          <w:sz w:val="32"/>
          <w:szCs w:val="32"/>
        </w:rPr>
        <w:t>50</w:t>
      </w:r>
      <w:r w:rsidRPr="00644EC8">
        <w:rPr>
          <w:rFonts w:ascii="方正仿宋_GBK" w:eastAsia="方正仿宋_GBK" w:hAnsi="Times New Roman" w:cs="仿宋_GB2312" w:hint="eastAsia"/>
          <w:color w:val="000000" w:themeColor="text1"/>
          <w:sz w:val="32"/>
          <w:szCs w:val="32"/>
        </w:rPr>
        <w:t>周岁</w:t>
      </w:r>
      <w:r w:rsidRPr="00467386">
        <w:rPr>
          <w:rFonts w:ascii="仿宋_GB2312" w:eastAsia="仿宋_GB2312" w:hAnsi="仿宋" w:cs="仿宋_GB2312" w:hint="eastAsia"/>
          <w:color w:val="000000" w:themeColor="text1"/>
          <w:kern w:val="0"/>
          <w:sz w:val="32"/>
          <w:szCs w:val="32"/>
        </w:rPr>
        <w:t>，</w:t>
      </w:r>
      <w:r w:rsidRPr="00644EC8">
        <w:rPr>
          <w:rFonts w:ascii="方正仿宋_GBK" w:eastAsia="方正仿宋_GBK" w:hAnsi="Times New Roman" w:cs="仿宋_GB2312" w:hint="eastAsia"/>
          <w:color w:val="000000" w:themeColor="text1"/>
          <w:sz w:val="32"/>
          <w:szCs w:val="32"/>
        </w:rPr>
        <w:t>女性未满</w:t>
      </w:r>
      <w:r w:rsidRPr="00467386">
        <w:rPr>
          <w:rFonts w:ascii="Times New Roman" w:eastAsia="仿宋_GB2312" w:hAnsi="Times New Roman" w:cs="Times New Roman"/>
          <w:color w:val="000000" w:themeColor="text1"/>
          <w:sz w:val="32"/>
          <w:szCs w:val="32"/>
        </w:rPr>
        <w:t>45</w:t>
      </w:r>
      <w:r w:rsidRPr="00644EC8">
        <w:rPr>
          <w:rFonts w:ascii="方正仿宋_GBK" w:eastAsia="方正仿宋_GBK" w:hAnsi="Times New Roman" w:cs="仿宋_GB2312" w:hint="eastAsia"/>
          <w:color w:val="000000" w:themeColor="text1"/>
          <w:sz w:val="32"/>
          <w:szCs w:val="32"/>
        </w:rPr>
        <w:t>周岁</w:t>
      </w:r>
      <w:r w:rsidRPr="00467386">
        <w:rPr>
          <w:rFonts w:ascii="仿宋_GB2312" w:eastAsia="仿宋_GB2312" w:hAnsi="仿宋" w:cs="仿宋_GB2312" w:hint="eastAsia"/>
          <w:color w:val="000000" w:themeColor="text1"/>
          <w:kern w:val="0"/>
          <w:sz w:val="32"/>
          <w:szCs w:val="32"/>
        </w:rPr>
        <w:t>，</w:t>
      </w:r>
      <w:r w:rsidRPr="00644EC8">
        <w:rPr>
          <w:rFonts w:ascii="方正仿宋_GBK" w:eastAsia="方正仿宋_GBK" w:hAnsi="Times New Roman" w:cs="仿宋_GB2312" w:hint="eastAsia"/>
          <w:color w:val="000000" w:themeColor="text1"/>
          <w:sz w:val="32"/>
          <w:szCs w:val="32"/>
        </w:rPr>
        <w:t>具备完全民事行为能力的人员，可以个人名义自愿申请缴存住房公积金，达到法定退休年龄</w:t>
      </w:r>
      <w:r w:rsidRPr="00644EC8">
        <w:rPr>
          <w:rFonts w:ascii="方正仿宋_GBK" w:eastAsia="方正仿宋_GBK" w:hAnsi="Times New Roman" w:cs="仿宋_GB2312"/>
          <w:color w:val="000000" w:themeColor="text1"/>
          <w:sz w:val="32"/>
          <w:szCs w:val="32"/>
        </w:rPr>
        <w:t>(</w:t>
      </w:r>
      <w:r w:rsidRPr="00644EC8">
        <w:rPr>
          <w:rFonts w:ascii="方正仿宋_GBK" w:eastAsia="方正仿宋_GBK" w:hAnsi="Times New Roman" w:cs="仿宋_GB2312" w:hint="eastAsia"/>
          <w:color w:val="000000" w:themeColor="text1"/>
          <w:sz w:val="32"/>
          <w:szCs w:val="32"/>
        </w:rPr>
        <w:t>男</w:t>
      </w:r>
      <w:r w:rsidRPr="00467386">
        <w:rPr>
          <w:rFonts w:ascii="Times New Roman" w:eastAsia="仿宋_GB2312" w:hAnsi="Times New Roman" w:cs="Times New Roman"/>
          <w:color w:val="000000" w:themeColor="text1"/>
          <w:sz w:val="32"/>
          <w:szCs w:val="32"/>
        </w:rPr>
        <w:t>60</w:t>
      </w:r>
      <w:r w:rsidRPr="00644EC8">
        <w:rPr>
          <w:rFonts w:ascii="方正仿宋_GBK" w:eastAsia="方正仿宋_GBK" w:hAnsi="Times New Roman" w:cs="仿宋_GB2312" w:hint="eastAsia"/>
          <w:color w:val="000000" w:themeColor="text1"/>
          <w:sz w:val="32"/>
          <w:szCs w:val="32"/>
        </w:rPr>
        <w:t>周岁</w:t>
      </w:r>
      <w:r w:rsidRPr="00467386">
        <w:rPr>
          <w:rFonts w:ascii="仿宋_GB2312" w:eastAsia="仿宋_GB2312" w:hAnsi="仿宋" w:cs="仿宋_GB2312" w:hint="eastAsia"/>
          <w:color w:val="000000" w:themeColor="text1"/>
          <w:kern w:val="0"/>
          <w:sz w:val="32"/>
          <w:szCs w:val="32"/>
        </w:rPr>
        <w:t>，</w:t>
      </w:r>
      <w:r w:rsidRPr="00644EC8">
        <w:rPr>
          <w:rFonts w:ascii="方正仿宋_GBK" w:eastAsia="方正仿宋_GBK" w:hAnsi="Times New Roman" w:cs="仿宋_GB2312" w:hint="eastAsia"/>
          <w:color w:val="000000" w:themeColor="text1"/>
          <w:sz w:val="32"/>
          <w:szCs w:val="32"/>
        </w:rPr>
        <w:t>女</w:t>
      </w:r>
      <w:r w:rsidRPr="00467386">
        <w:rPr>
          <w:rFonts w:ascii="Times New Roman" w:eastAsia="仿宋_GB2312" w:hAnsi="Times New Roman" w:cs="Times New Roman"/>
          <w:color w:val="000000" w:themeColor="text1"/>
          <w:sz w:val="32"/>
          <w:szCs w:val="32"/>
        </w:rPr>
        <w:t>55</w:t>
      </w:r>
      <w:r w:rsidRPr="00644EC8">
        <w:rPr>
          <w:rFonts w:ascii="方正仿宋_GBK" w:eastAsia="方正仿宋_GBK" w:hAnsi="Times New Roman" w:cs="仿宋_GB2312" w:hint="eastAsia"/>
          <w:color w:val="000000" w:themeColor="text1"/>
          <w:sz w:val="32"/>
          <w:szCs w:val="32"/>
        </w:rPr>
        <w:t>周岁</w:t>
      </w:r>
      <w:r w:rsidRPr="00644EC8">
        <w:rPr>
          <w:rFonts w:ascii="方正仿宋_GBK" w:eastAsia="方正仿宋_GBK" w:hAnsi="Times New Roman" w:cs="仿宋_GB2312"/>
          <w:color w:val="000000" w:themeColor="text1"/>
          <w:sz w:val="32"/>
          <w:szCs w:val="32"/>
        </w:rPr>
        <w:t>)</w:t>
      </w:r>
      <w:r w:rsidRPr="00644EC8">
        <w:rPr>
          <w:rFonts w:ascii="方正仿宋_GBK" w:eastAsia="方正仿宋_GBK" w:hAnsi="Times New Roman" w:cs="仿宋_GB2312" w:hint="eastAsia"/>
          <w:color w:val="000000" w:themeColor="text1"/>
          <w:sz w:val="32"/>
          <w:szCs w:val="32"/>
        </w:rPr>
        <w:t>后即行终止相关权利和义务。</w:t>
      </w:r>
    </w:p>
    <w:p w:rsidR="00E2446E" w:rsidRPr="00644EC8" w:rsidRDefault="00E2446E" w:rsidP="00467386">
      <w:pPr>
        <w:widowControl/>
        <w:shd w:val="clear" w:color="auto" w:fill="FFFFFF"/>
        <w:spacing w:line="590" w:lineRule="exact"/>
        <w:rPr>
          <w:rFonts w:ascii="方正仿宋_GBK" w:eastAsia="方正仿宋_GBK" w:hAnsi="Times New Roman" w:cs="仿宋_GB2312"/>
          <w:color w:val="000000" w:themeColor="text1"/>
          <w:sz w:val="32"/>
          <w:szCs w:val="32"/>
        </w:rPr>
      </w:pPr>
      <w:r w:rsidRPr="00467386">
        <w:rPr>
          <w:rFonts w:ascii="仿宋_GB2312" w:eastAsia="仿宋_GB2312" w:hAnsi="仿宋" w:cs="仿宋_GB2312"/>
          <w:b/>
          <w:bCs/>
          <w:color w:val="000000" w:themeColor="text1"/>
          <w:kern w:val="0"/>
          <w:sz w:val="32"/>
          <w:szCs w:val="32"/>
        </w:rPr>
        <w:t xml:space="preserve">    </w:t>
      </w:r>
      <w:r w:rsidRPr="00644EC8">
        <w:rPr>
          <w:rFonts w:ascii="方正楷体_GBK" w:eastAsia="方正楷体_GBK" w:hAnsi="楷体" w:cs="仿宋_GB2312" w:hint="eastAsia"/>
          <w:bCs/>
          <w:color w:val="000000" w:themeColor="text1"/>
          <w:kern w:val="0"/>
          <w:sz w:val="32"/>
          <w:szCs w:val="32"/>
        </w:rPr>
        <w:t>第四条</w:t>
      </w:r>
      <w:r w:rsidRPr="00467386">
        <w:rPr>
          <w:rFonts w:ascii="仿宋_GB2312" w:eastAsia="仿宋_GB2312" w:hAnsi="仿宋" w:cs="仿宋_GB2312"/>
          <w:color w:val="000000" w:themeColor="text1"/>
          <w:kern w:val="0"/>
          <w:sz w:val="32"/>
          <w:szCs w:val="32"/>
        </w:rPr>
        <w:t xml:space="preserve"> </w:t>
      </w:r>
      <w:r w:rsidRPr="00644EC8">
        <w:rPr>
          <w:rFonts w:ascii="方正仿宋_GBK" w:eastAsia="方正仿宋_GBK" w:hAnsi="Times New Roman" w:cs="仿宋_GB2312" w:hint="eastAsia"/>
          <w:color w:val="000000" w:themeColor="text1"/>
          <w:sz w:val="32"/>
          <w:szCs w:val="32"/>
        </w:rPr>
        <w:t>灵活就业人员申请缴存住房公积金。需提供下列材料：</w:t>
      </w:r>
    </w:p>
    <w:p w:rsidR="00E2446E" w:rsidRPr="00644EC8" w:rsidRDefault="00E2446E" w:rsidP="00467386">
      <w:pPr>
        <w:widowControl/>
        <w:shd w:val="clear" w:color="auto" w:fill="FFFFFF"/>
        <w:spacing w:line="590" w:lineRule="exact"/>
        <w:ind w:firstLine="640"/>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hint="eastAsia"/>
          <w:color w:val="000000" w:themeColor="text1"/>
          <w:sz w:val="32"/>
          <w:szCs w:val="32"/>
        </w:rPr>
        <w:t>（一）</w:t>
      </w:r>
      <w:r w:rsidRPr="00644EC8">
        <w:rPr>
          <w:rFonts w:ascii="方正仿宋_GBK" w:eastAsia="方正仿宋_GBK" w:hAnsi="Times New Roman" w:cs="仿宋_GB2312"/>
          <w:color w:val="000000" w:themeColor="text1"/>
          <w:sz w:val="32"/>
          <w:szCs w:val="32"/>
        </w:rPr>
        <w:t xml:space="preserve"> </w:t>
      </w:r>
      <w:r w:rsidRPr="00644EC8">
        <w:rPr>
          <w:rFonts w:ascii="方正仿宋_GBK" w:eastAsia="方正仿宋_GBK" w:hAnsi="Times New Roman" w:cs="仿宋_GB2312" w:hint="eastAsia"/>
          <w:color w:val="000000" w:themeColor="text1"/>
          <w:sz w:val="32"/>
          <w:szCs w:val="32"/>
        </w:rPr>
        <w:t>本人身份证原件及复印件；</w:t>
      </w:r>
    </w:p>
    <w:p w:rsidR="00E2446E" w:rsidRPr="00644EC8" w:rsidRDefault="00E2446E" w:rsidP="00467386">
      <w:pPr>
        <w:widowControl/>
        <w:shd w:val="clear" w:color="auto" w:fill="FFFFFF"/>
        <w:spacing w:line="590" w:lineRule="exact"/>
        <w:ind w:firstLine="567"/>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hint="eastAsia"/>
          <w:color w:val="000000" w:themeColor="text1"/>
          <w:sz w:val="32"/>
          <w:szCs w:val="32"/>
        </w:rPr>
        <w:lastRenderedPageBreak/>
        <w:t>（二）</w:t>
      </w:r>
      <w:r w:rsidRPr="00644EC8">
        <w:rPr>
          <w:rFonts w:ascii="方正仿宋_GBK" w:eastAsia="方正仿宋_GBK" w:hAnsi="Times New Roman" w:cs="仿宋_GB2312"/>
          <w:color w:val="000000" w:themeColor="text1"/>
          <w:sz w:val="32"/>
          <w:szCs w:val="32"/>
        </w:rPr>
        <w:t xml:space="preserve"> </w:t>
      </w:r>
      <w:r w:rsidRPr="00644EC8">
        <w:rPr>
          <w:rFonts w:ascii="方正仿宋_GBK" w:eastAsia="方正仿宋_GBK" w:hAnsi="Times New Roman" w:cs="仿宋_GB2312" w:hint="eastAsia"/>
          <w:color w:val="000000" w:themeColor="text1"/>
          <w:sz w:val="32"/>
          <w:szCs w:val="32"/>
        </w:rPr>
        <w:t>本市（县）人社部门发放的社会保障卡原件及复印件；</w:t>
      </w:r>
    </w:p>
    <w:p w:rsidR="00E2446E" w:rsidRPr="00644EC8" w:rsidRDefault="00E2446E" w:rsidP="00467386">
      <w:pPr>
        <w:widowControl/>
        <w:shd w:val="clear" w:color="auto" w:fill="FFFFFF"/>
        <w:spacing w:line="590" w:lineRule="exact"/>
        <w:ind w:firstLine="567"/>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hint="eastAsia"/>
          <w:color w:val="000000" w:themeColor="text1"/>
          <w:sz w:val="32"/>
          <w:szCs w:val="32"/>
        </w:rPr>
        <w:t>（三）</w:t>
      </w:r>
      <w:r w:rsidRPr="00644EC8">
        <w:rPr>
          <w:rFonts w:ascii="方正仿宋_GBK" w:eastAsia="方正仿宋_GBK" w:hAnsi="Times New Roman" w:cs="仿宋_GB2312"/>
          <w:color w:val="000000" w:themeColor="text1"/>
          <w:sz w:val="32"/>
          <w:szCs w:val="32"/>
        </w:rPr>
        <w:t xml:space="preserve"> </w:t>
      </w:r>
      <w:r w:rsidRPr="00644EC8">
        <w:rPr>
          <w:rFonts w:ascii="方正仿宋_GBK" w:eastAsia="方正仿宋_GBK" w:hAnsi="Times New Roman" w:cs="仿宋_GB2312" w:hint="eastAsia"/>
          <w:color w:val="000000" w:themeColor="text1"/>
          <w:sz w:val="32"/>
          <w:szCs w:val="32"/>
        </w:rPr>
        <w:t>户口簿原件及复印件（本市户籍人员提供）；</w:t>
      </w:r>
    </w:p>
    <w:p w:rsidR="00E2446E" w:rsidRPr="00467386" w:rsidRDefault="00E2446E" w:rsidP="00467386">
      <w:pPr>
        <w:widowControl/>
        <w:shd w:val="clear" w:color="auto" w:fill="FFFFFF"/>
        <w:spacing w:line="590" w:lineRule="exact"/>
        <w:ind w:firstLine="567"/>
        <w:rPr>
          <w:rFonts w:ascii="仿宋_GB2312" w:eastAsia="仿宋_GB2312" w:hAnsi="仿宋" w:cs="Times New Roman"/>
          <w:color w:val="000000" w:themeColor="text1"/>
          <w:kern w:val="0"/>
          <w:sz w:val="32"/>
          <w:szCs w:val="32"/>
        </w:rPr>
      </w:pPr>
      <w:r w:rsidRPr="00644EC8">
        <w:rPr>
          <w:rFonts w:ascii="方正仿宋_GBK" w:eastAsia="方正仿宋_GBK" w:hAnsi="Times New Roman" w:cs="仿宋_GB2312" w:hint="eastAsia"/>
          <w:color w:val="000000" w:themeColor="text1"/>
          <w:sz w:val="32"/>
          <w:szCs w:val="32"/>
        </w:rPr>
        <w:t>（四）</w:t>
      </w:r>
      <w:r w:rsidRPr="00644EC8">
        <w:rPr>
          <w:rFonts w:ascii="方正仿宋_GBK" w:eastAsia="方正仿宋_GBK" w:hAnsi="Times New Roman" w:cs="仿宋_GB2312"/>
          <w:color w:val="000000" w:themeColor="text1"/>
          <w:sz w:val="32"/>
          <w:szCs w:val="32"/>
        </w:rPr>
        <w:t xml:space="preserve"> </w:t>
      </w:r>
      <w:r w:rsidRPr="00644EC8">
        <w:rPr>
          <w:rFonts w:ascii="方正仿宋_GBK" w:eastAsia="方正仿宋_GBK" w:hAnsi="Times New Roman" w:cs="仿宋_GB2312" w:hint="eastAsia"/>
          <w:color w:val="000000" w:themeColor="text1"/>
          <w:sz w:val="32"/>
          <w:szCs w:val="32"/>
        </w:rPr>
        <w:t>居住证原件及复印件（非本市户籍人员提供）。</w:t>
      </w:r>
    </w:p>
    <w:p w:rsidR="00E2446E" w:rsidRPr="00467386" w:rsidRDefault="00E2446E" w:rsidP="00467386">
      <w:pPr>
        <w:widowControl/>
        <w:shd w:val="clear" w:color="auto" w:fill="FFFFFF"/>
        <w:spacing w:line="590" w:lineRule="exact"/>
        <w:ind w:firstLine="567"/>
        <w:rPr>
          <w:rFonts w:ascii="仿宋_GB2312" w:eastAsia="仿宋_GB2312" w:hAnsi="仿宋" w:cs="Times New Roman"/>
          <w:color w:val="000000" w:themeColor="text1"/>
          <w:kern w:val="0"/>
          <w:sz w:val="32"/>
          <w:szCs w:val="32"/>
        </w:rPr>
      </w:pPr>
      <w:r w:rsidRPr="00644EC8">
        <w:rPr>
          <w:rFonts w:ascii="方正楷体_GBK" w:eastAsia="方正楷体_GBK" w:hAnsi="楷体" w:cs="仿宋_GB2312" w:hint="eastAsia"/>
          <w:bCs/>
          <w:color w:val="000000" w:themeColor="text1"/>
          <w:kern w:val="0"/>
          <w:sz w:val="32"/>
          <w:szCs w:val="32"/>
        </w:rPr>
        <w:t>第五条</w:t>
      </w:r>
      <w:r w:rsidRPr="00644EC8">
        <w:rPr>
          <w:rFonts w:ascii="方正楷体_GBK" w:eastAsia="方正楷体_GBK" w:hAnsi="楷体" w:cs="仿宋_GB2312"/>
          <w:bCs/>
          <w:color w:val="000000" w:themeColor="text1"/>
          <w:kern w:val="0"/>
          <w:sz w:val="32"/>
          <w:szCs w:val="32"/>
        </w:rPr>
        <w:t xml:space="preserve"> </w:t>
      </w:r>
      <w:r w:rsidRPr="00644EC8">
        <w:rPr>
          <w:rFonts w:ascii="方正仿宋_GBK" w:eastAsia="方正仿宋_GBK" w:hAnsi="Times New Roman" w:cs="仿宋_GB2312" w:hint="eastAsia"/>
          <w:color w:val="000000" w:themeColor="text1"/>
          <w:sz w:val="32"/>
          <w:szCs w:val="32"/>
        </w:rPr>
        <w:t>灵活就业人员提交申请材料，经市公积金中心审核通过后，签订《铜陵市灵活就业人员住房公积金缴存使用协议》，统一到归集银行开设住房公积金个人账户。</w:t>
      </w:r>
    </w:p>
    <w:p w:rsidR="00E2446E" w:rsidRPr="00467386" w:rsidRDefault="00E2446E" w:rsidP="00467386">
      <w:pPr>
        <w:widowControl/>
        <w:shd w:val="clear" w:color="auto" w:fill="FFFFFF"/>
        <w:spacing w:line="590" w:lineRule="exact"/>
        <w:ind w:firstLine="567"/>
        <w:rPr>
          <w:rFonts w:ascii="仿宋_GB2312" w:eastAsia="仿宋_GB2312" w:hAnsi="仿宋" w:cs="Times New Roman"/>
          <w:color w:val="000000" w:themeColor="text1"/>
          <w:kern w:val="0"/>
          <w:sz w:val="32"/>
          <w:szCs w:val="32"/>
        </w:rPr>
      </w:pPr>
      <w:r w:rsidRPr="00644EC8">
        <w:rPr>
          <w:rFonts w:ascii="方正楷体_GBK" w:eastAsia="方正楷体_GBK" w:hAnsi="楷体" w:cs="仿宋_GB2312" w:hint="eastAsia"/>
          <w:bCs/>
          <w:color w:val="000000" w:themeColor="text1"/>
          <w:kern w:val="0"/>
          <w:sz w:val="32"/>
          <w:szCs w:val="32"/>
        </w:rPr>
        <w:t>第六条</w:t>
      </w:r>
      <w:r w:rsidRPr="00467386">
        <w:rPr>
          <w:rFonts w:ascii="仿宋_GB2312" w:eastAsia="仿宋_GB2312" w:hAnsi="楷体" w:cs="仿宋_GB2312"/>
          <w:b/>
          <w:bCs/>
          <w:color w:val="000000" w:themeColor="text1"/>
          <w:kern w:val="0"/>
          <w:sz w:val="32"/>
          <w:szCs w:val="32"/>
        </w:rPr>
        <w:t xml:space="preserve"> </w:t>
      </w:r>
      <w:r w:rsidRPr="00644EC8">
        <w:rPr>
          <w:rFonts w:ascii="方正仿宋_GBK" w:eastAsia="方正仿宋_GBK" w:hAnsi="Times New Roman" w:cs="仿宋_GB2312" w:hint="eastAsia"/>
          <w:color w:val="000000" w:themeColor="text1"/>
          <w:sz w:val="32"/>
          <w:szCs w:val="32"/>
        </w:rPr>
        <w:t>灵活就业人员住房公积金缴存基数，由灵活就业人员在我市确定的当年最低缴存工资基数与最高缴存工资基数区间范围内自主申报，其缴存比例为</w:t>
      </w:r>
      <w:r w:rsidRPr="00467386">
        <w:rPr>
          <w:rFonts w:ascii="Times New Roman" w:eastAsia="仿宋_GB2312" w:hAnsi="Times New Roman" w:cs="Times New Roman"/>
          <w:color w:val="000000" w:themeColor="text1"/>
          <w:sz w:val="32"/>
          <w:szCs w:val="32"/>
        </w:rPr>
        <w:t>5%</w:t>
      </w:r>
      <w:r w:rsidRPr="00644EC8">
        <w:rPr>
          <w:rFonts w:ascii="方正仿宋_GBK" w:eastAsia="方正仿宋_GBK" w:hAnsi="Times New Roman" w:cs="仿宋_GB2312" w:hint="eastAsia"/>
          <w:color w:val="000000" w:themeColor="text1"/>
          <w:sz w:val="32"/>
          <w:szCs w:val="32"/>
        </w:rPr>
        <w:t>至</w:t>
      </w:r>
      <w:r w:rsidRPr="00467386">
        <w:rPr>
          <w:rFonts w:ascii="Times New Roman" w:eastAsia="仿宋_GB2312" w:hAnsi="Times New Roman" w:cs="Times New Roman"/>
          <w:color w:val="000000" w:themeColor="text1"/>
          <w:sz w:val="32"/>
          <w:szCs w:val="32"/>
        </w:rPr>
        <w:t>12%</w:t>
      </w:r>
      <w:r w:rsidRPr="00644EC8">
        <w:rPr>
          <w:rFonts w:ascii="方正仿宋_GBK" w:eastAsia="方正仿宋_GBK" w:hAnsi="Times New Roman" w:cs="仿宋_GB2312" w:hint="eastAsia"/>
          <w:color w:val="000000" w:themeColor="text1"/>
          <w:sz w:val="32"/>
          <w:szCs w:val="32"/>
        </w:rPr>
        <w:t>之间</w:t>
      </w:r>
      <w:r w:rsidRPr="00467386">
        <w:rPr>
          <w:rFonts w:ascii="仿宋_GB2312" w:eastAsia="仿宋_GB2312" w:hAnsi="仿宋" w:cs="仿宋_GB2312" w:hint="eastAsia"/>
          <w:color w:val="000000" w:themeColor="text1"/>
          <w:kern w:val="0"/>
          <w:sz w:val="32"/>
          <w:szCs w:val="32"/>
        </w:rPr>
        <w:t>。</w:t>
      </w:r>
      <w:r w:rsidRPr="00644EC8">
        <w:rPr>
          <w:rFonts w:ascii="方正仿宋_GBK" w:eastAsia="方正仿宋_GBK" w:hAnsi="Times New Roman" w:cs="仿宋_GB2312" w:hint="eastAsia"/>
          <w:color w:val="000000" w:themeColor="text1"/>
          <w:sz w:val="32"/>
          <w:szCs w:val="32"/>
        </w:rPr>
        <w:t>月缴存额为缴存工资基数乘以缴存比例的</w:t>
      </w:r>
      <w:r w:rsidRPr="00467386">
        <w:rPr>
          <w:rFonts w:ascii="Times New Roman" w:eastAsia="仿宋_GB2312" w:hAnsi="Times New Roman" w:cs="Times New Roman"/>
          <w:color w:val="000000" w:themeColor="text1"/>
          <w:sz w:val="32"/>
          <w:szCs w:val="32"/>
        </w:rPr>
        <w:t>2</w:t>
      </w:r>
      <w:r w:rsidRPr="00644EC8">
        <w:rPr>
          <w:rFonts w:ascii="方正仿宋_GBK" w:eastAsia="方正仿宋_GBK" w:hAnsi="Times New Roman" w:cs="仿宋_GB2312" w:hint="eastAsia"/>
          <w:color w:val="000000" w:themeColor="text1"/>
          <w:sz w:val="32"/>
          <w:szCs w:val="32"/>
        </w:rPr>
        <w:t>倍，缴存资金由本人承担。</w:t>
      </w:r>
    </w:p>
    <w:p w:rsidR="00E2446E" w:rsidRPr="00644EC8" w:rsidRDefault="00E2446E" w:rsidP="00467386">
      <w:pPr>
        <w:widowControl/>
        <w:shd w:val="clear" w:color="auto" w:fill="FFFFFF"/>
        <w:spacing w:line="590" w:lineRule="exact"/>
        <w:ind w:firstLine="567"/>
        <w:rPr>
          <w:rFonts w:ascii="方正仿宋_GBK" w:eastAsia="方正仿宋_GBK" w:hAnsi="Times New Roman" w:cs="仿宋_GB2312"/>
          <w:color w:val="000000" w:themeColor="text1"/>
          <w:sz w:val="32"/>
          <w:szCs w:val="32"/>
        </w:rPr>
      </w:pPr>
      <w:r w:rsidRPr="00644EC8">
        <w:rPr>
          <w:rFonts w:ascii="方正楷体_GBK" w:eastAsia="方正楷体_GBK" w:hAnsi="楷体" w:cs="仿宋_GB2312" w:hint="eastAsia"/>
          <w:bCs/>
          <w:color w:val="000000" w:themeColor="text1"/>
          <w:kern w:val="0"/>
          <w:sz w:val="32"/>
          <w:szCs w:val="32"/>
        </w:rPr>
        <w:t>第七条</w:t>
      </w:r>
      <w:r w:rsidRPr="00644EC8">
        <w:rPr>
          <w:rFonts w:ascii="方正楷体_GBK" w:eastAsia="方正楷体_GBK" w:hAnsi="楷体" w:cs="仿宋_GB2312"/>
          <w:bCs/>
          <w:color w:val="000000" w:themeColor="text1"/>
          <w:kern w:val="0"/>
          <w:sz w:val="32"/>
          <w:szCs w:val="32"/>
        </w:rPr>
        <w:t xml:space="preserve"> </w:t>
      </w:r>
      <w:r w:rsidRPr="00644EC8">
        <w:rPr>
          <w:rFonts w:ascii="方正仿宋_GBK" w:eastAsia="方正仿宋_GBK" w:hAnsi="Times New Roman" w:cs="仿宋_GB2312" w:hint="eastAsia"/>
          <w:color w:val="000000" w:themeColor="text1"/>
          <w:sz w:val="32"/>
          <w:szCs w:val="32"/>
        </w:rPr>
        <w:t>灵活就业人员缴存住房公积金，通过在银行开设个人结算账户，委托银行代扣代缴的方式缴存。缴存人应足额、连续、按时缴存公积金；停缴</w:t>
      </w:r>
      <w:r w:rsidRPr="00467386">
        <w:rPr>
          <w:rFonts w:ascii="Times New Roman" w:eastAsia="仿宋_GB2312" w:hAnsi="Times New Roman" w:cs="Times New Roman"/>
          <w:color w:val="000000" w:themeColor="text1"/>
          <w:sz w:val="32"/>
          <w:szCs w:val="32"/>
        </w:rPr>
        <w:t>3</w:t>
      </w:r>
      <w:r w:rsidRPr="00644EC8">
        <w:rPr>
          <w:rFonts w:ascii="方正仿宋_GBK" w:eastAsia="方正仿宋_GBK" w:hAnsi="Times New Roman" w:cs="仿宋_GB2312" w:hint="eastAsia"/>
          <w:color w:val="000000" w:themeColor="text1"/>
          <w:sz w:val="32"/>
          <w:szCs w:val="32"/>
        </w:rPr>
        <w:t>个月以上（含三个月），缴存账户自动封存。</w:t>
      </w:r>
    </w:p>
    <w:p w:rsidR="00E2446E" w:rsidRPr="00467386" w:rsidRDefault="00E2446E" w:rsidP="00467386">
      <w:pPr>
        <w:widowControl/>
        <w:shd w:val="clear" w:color="auto" w:fill="FFFFFF"/>
        <w:spacing w:line="590" w:lineRule="exact"/>
        <w:ind w:firstLine="567"/>
        <w:rPr>
          <w:rFonts w:ascii="仿宋_GB2312" w:eastAsia="仿宋_GB2312" w:hAnsi="仿宋" w:cs="Times New Roman"/>
          <w:color w:val="000000" w:themeColor="text1"/>
          <w:kern w:val="0"/>
          <w:sz w:val="32"/>
          <w:szCs w:val="32"/>
        </w:rPr>
      </w:pPr>
      <w:r w:rsidRPr="00644EC8">
        <w:rPr>
          <w:rFonts w:ascii="方正楷体_GBK" w:eastAsia="方正楷体_GBK" w:hAnsi="楷体" w:cs="仿宋_GB2312" w:hint="eastAsia"/>
          <w:bCs/>
          <w:color w:val="000000" w:themeColor="text1"/>
          <w:kern w:val="0"/>
          <w:sz w:val="32"/>
          <w:szCs w:val="32"/>
        </w:rPr>
        <w:t>第八条</w:t>
      </w:r>
      <w:r w:rsidRPr="00467386">
        <w:rPr>
          <w:rFonts w:ascii="仿宋_GB2312" w:eastAsia="仿宋_GB2312" w:hAnsi="仿宋" w:cs="仿宋_GB2312"/>
          <w:b/>
          <w:bCs/>
          <w:color w:val="000000" w:themeColor="text1"/>
          <w:kern w:val="0"/>
          <w:sz w:val="32"/>
          <w:szCs w:val="32"/>
        </w:rPr>
        <w:t xml:space="preserve"> </w:t>
      </w:r>
      <w:r w:rsidRPr="00644EC8">
        <w:rPr>
          <w:rFonts w:ascii="方正仿宋_GBK" w:eastAsia="方正仿宋_GBK" w:hAnsi="Times New Roman" w:cs="仿宋_GB2312" w:hint="eastAsia"/>
          <w:color w:val="000000" w:themeColor="text1"/>
          <w:sz w:val="32"/>
          <w:szCs w:val="32"/>
        </w:rPr>
        <w:t>灵活就业人员缴存住房公积金按照《铜陵市住房公积金归集管理办法》相关规定执行。</w:t>
      </w:r>
    </w:p>
    <w:p w:rsidR="00E2446E" w:rsidRPr="00467386" w:rsidRDefault="00E2446E" w:rsidP="00467386">
      <w:pPr>
        <w:widowControl/>
        <w:shd w:val="clear" w:color="auto" w:fill="FFFFFF"/>
        <w:spacing w:line="590" w:lineRule="exact"/>
        <w:ind w:firstLine="567"/>
        <w:rPr>
          <w:rFonts w:ascii="仿宋_GB2312" w:eastAsia="仿宋_GB2312" w:hAnsi="仿宋" w:cs="Times New Roman"/>
          <w:color w:val="000000" w:themeColor="text1"/>
          <w:kern w:val="0"/>
          <w:sz w:val="32"/>
          <w:szCs w:val="32"/>
        </w:rPr>
      </w:pPr>
      <w:r w:rsidRPr="00644EC8">
        <w:rPr>
          <w:rFonts w:ascii="方正楷体_GBK" w:eastAsia="方正楷体_GBK" w:hAnsi="楷体" w:cs="仿宋_GB2312" w:hint="eastAsia"/>
          <w:bCs/>
          <w:color w:val="000000" w:themeColor="text1"/>
          <w:kern w:val="0"/>
          <w:sz w:val="32"/>
          <w:szCs w:val="32"/>
        </w:rPr>
        <w:t>第九条</w:t>
      </w:r>
      <w:r w:rsidRPr="00467386">
        <w:rPr>
          <w:rFonts w:ascii="仿宋_GB2312" w:eastAsia="仿宋_GB2312" w:hAnsi="楷体" w:cs="仿宋_GB2312"/>
          <w:b/>
          <w:bCs/>
          <w:color w:val="000000" w:themeColor="text1"/>
          <w:kern w:val="0"/>
          <w:sz w:val="32"/>
          <w:szCs w:val="32"/>
        </w:rPr>
        <w:t xml:space="preserve"> </w:t>
      </w:r>
      <w:r w:rsidRPr="00644EC8">
        <w:rPr>
          <w:rFonts w:ascii="方正仿宋_GBK" w:eastAsia="方正仿宋_GBK" w:hAnsi="Times New Roman" w:cs="仿宋_GB2312" w:hint="eastAsia"/>
          <w:color w:val="000000" w:themeColor="text1"/>
          <w:sz w:val="32"/>
          <w:szCs w:val="32"/>
        </w:rPr>
        <w:t>灵活就业人员提取住房公积金按照《铜陵市住房公积金提取管理办法》相关规定执行。</w:t>
      </w:r>
    </w:p>
    <w:p w:rsidR="00E2446E" w:rsidRPr="00467386" w:rsidRDefault="00E2446E" w:rsidP="00644EC8">
      <w:pPr>
        <w:widowControl/>
        <w:shd w:val="clear" w:color="auto" w:fill="FFFFFF"/>
        <w:spacing w:line="590" w:lineRule="exact"/>
        <w:ind w:firstLineChars="196" w:firstLine="627"/>
        <w:rPr>
          <w:rFonts w:ascii="仿宋_GB2312" w:eastAsia="仿宋_GB2312" w:hAnsi="仿宋" w:cs="Times New Roman"/>
          <w:color w:val="000000" w:themeColor="text1"/>
          <w:kern w:val="0"/>
          <w:sz w:val="32"/>
          <w:szCs w:val="32"/>
        </w:rPr>
      </w:pPr>
      <w:r w:rsidRPr="00644EC8">
        <w:rPr>
          <w:rFonts w:ascii="方正楷体_GBK" w:eastAsia="方正楷体_GBK" w:hAnsi="楷体" w:cs="仿宋_GB2312" w:hint="eastAsia"/>
          <w:bCs/>
          <w:color w:val="000000" w:themeColor="text1"/>
          <w:kern w:val="0"/>
          <w:sz w:val="32"/>
          <w:szCs w:val="32"/>
        </w:rPr>
        <w:t>第十条</w:t>
      </w:r>
      <w:r w:rsidRPr="00467386">
        <w:rPr>
          <w:rFonts w:ascii="仿宋_GB2312" w:eastAsia="仿宋_GB2312" w:hAnsi="楷体" w:cs="仿宋_GB2312"/>
          <w:b/>
          <w:bCs/>
          <w:color w:val="000000" w:themeColor="text1"/>
          <w:kern w:val="0"/>
          <w:sz w:val="32"/>
          <w:szCs w:val="32"/>
        </w:rPr>
        <w:t xml:space="preserve"> </w:t>
      </w:r>
      <w:r w:rsidRPr="00644EC8">
        <w:rPr>
          <w:rFonts w:ascii="方正仿宋_GBK" w:eastAsia="方正仿宋_GBK" w:hAnsi="Times New Roman" w:cs="仿宋_GB2312" w:hint="eastAsia"/>
          <w:color w:val="000000" w:themeColor="text1"/>
          <w:sz w:val="32"/>
          <w:szCs w:val="32"/>
        </w:rPr>
        <w:t>灵活就业人员申请住房公积金贷款按照《铜陵市住房公积金贷款管理办法》相关规定执行。</w:t>
      </w:r>
    </w:p>
    <w:p w:rsidR="00E2446E" w:rsidRPr="00467386" w:rsidRDefault="00E2446E" w:rsidP="00644EC8">
      <w:pPr>
        <w:widowControl/>
        <w:shd w:val="clear" w:color="auto" w:fill="FFFFFF"/>
        <w:spacing w:line="590" w:lineRule="exact"/>
        <w:ind w:firstLineChars="196" w:firstLine="627"/>
        <w:rPr>
          <w:rFonts w:ascii="仿宋_GB2312" w:eastAsia="仿宋_GB2312" w:hAnsi="仿宋" w:cs="Times New Roman"/>
          <w:color w:val="000000" w:themeColor="text1"/>
          <w:kern w:val="0"/>
          <w:sz w:val="32"/>
          <w:szCs w:val="32"/>
        </w:rPr>
      </w:pPr>
      <w:r w:rsidRPr="00644EC8">
        <w:rPr>
          <w:rFonts w:ascii="方正楷体_GBK" w:eastAsia="方正楷体_GBK" w:hAnsi="楷体" w:cs="仿宋_GB2312" w:hint="eastAsia"/>
          <w:bCs/>
          <w:color w:val="000000" w:themeColor="text1"/>
          <w:kern w:val="0"/>
          <w:sz w:val="32"/>
          <w:szCs w:val="32"/>
        </w:rPr>
        <w:lastRenderedPageBreak/>
        <w:t>第十一条</w:t>
      </w:r>
      <w:r w:rsidRPr="00467386">
        <w:rPr>
          <w:rFonts w:ascii="仿宋_GB2312" w:eastAsia="仿宋_GB2312" w:hAnsi="楷体" w:cs="仿宋_GB2312"/>
          <w:b/>
          <w:bCs/>
          <w:color w:val="000000" w:themeColor="text1"/>
          <w:kern w:val="0"/>
          <w:sz w:val="32"/>
          <w:szCs w:val="32"/>
        </w:rPr>
        <w:t xml:space="preserve"> </w:t>
      </w:r>
      <w:r w:rsidRPr="00644EC8">
        <w:rPr>
          <w:rFonts w:ascii="方正仿宋_GBK" w:eastAsia="方正仿宋_GBK" w:hAnsi="Times New Roman" w:cs="仿宋_GB2312" w:hint="eastAsia"/>
          <w:color w:val="000000" w:themeColor="text1"/>
          <w:sz w:val="32"/>
          <w:szCs w:val="32"/>
        </w:rPr>
        <w:t>本细则由市公积金中心负责解释。</w:t>
      </w:r>
    </w:p>
    <w:p w:rsidR="00E2446E" w:rsidRPr="00644EC8" w:rsidRDefault="00E2446E" w:rsidP="00644EC8">
      <w:pPr>
        <w:widowControl/>
        <w:shd w:val="clear" w:color="auto" w:fill="FFFFFF"/>
        <w:spacing w:line="590" w:lineRule="exact"/>
        <w:ind w:firstLineChars="196" w:firstLine="627"/>
        <w:rPr>
          <w:rFonts w:ascii="仿宋_GB2312" w:eastAsia="仿宋_GB2312" w:hAnsi="仿宋" w:cs="Times New Roman"/>
          <w:color w:val="000000" w:themeColor="text1"/>
          <w:kern w:val="0"/>
          <w:sz w:val="32"/>
          <w:szCs w:val="32"/>
        </w:rPr>
      </w:pPr>
      <w:r w:rsidRPr="00644EC8">
        <w:rPr>
          <w:rFonts w:ascii="方正楷体_GBK" w:eastAsia="方正楷体_GBK" w:hAnsi="楷体" w:cs="仿宋_GB2312" w:hint="eastAsia"/>
          <w:bCs/>
          <w:color w:val="000000" w:themeColor="text1"/>
          <w:kern w:val="0"/>
          <w:sz w:val="32"/>
          <w:szCs w:val="32"/>
        </w:rPr>
        <w:t>第十二条</w:t>
      </w:r>
      <w:r w:rsidRPr="00467386">
        <w:rPr>
          <w:rFonts w:ascii="仿宋_GB2312" w:eastAsia="仿宋_GB2312" w:hAnsi="仿宋" w:cs="仿宋_GB2312"/>
          <w:b/>
          <w:bCs/>
          <w:color w:val="000000" w:themeColor="text1"/>
          <w:kern w:val="0"/>
          <w:sz w:val="32"/>
          <w:szCs w:val="32"/>
        </w:rPr>
        <w:t xml:space="preserve"> </w:t>
      </w:r>
      <w:r w:rsidRPr="00644EC8">
        <w:rPr>
          <w:rFonts w:ascii="方正仿宋_GBK" w:eastAsia="方正仿宋_GBK" w:hAnsi="Times New Roman" w:cs="仿宋_GB2312" w:hint="eastAsia"/>
          <w:color w:val="000000" w:themeColor="text1"/>
          <w:sz w:val="32"/>
          <w:szCs w:val="32"/>
        </w:rPr>
        <w:t>本细则自颁布之日起施行。</w:t>
      </w:r>
    </w:p>
    <w:p w:rsidR="00644EC8" w:rsidRDefault="00644EC8" w:rsidP="00467386">
      <w:pPr>
        <w:widowControl/>
        <w:shd w:val="clear" w:color="auto" w:fill="FFFFFF"/>
        <w:spacing w:line="590" w:lineRule="exact"/>
        <w:ind w:firstLineChars="200" w:firstLine="640"/>
        <w:rPr>
          <w:rFonts w:ascii="方正仿宋_GBK" w:eastAsia="方正仿宋_GBK" w:hAnsi="Times New Roman" w:cs="仿宋_GB2312" w:hint="eastAsia"/>
          <w:color w:val="000000" w:themeColor="text1"/>
          <w:sz w:val="32"/>
          <w:szCs w:val="32"/>
        </w:rPr>
      </w:pPr>
    </w:p>
    <w:p w:rsidR="00E2446E" w:rsidRPr="00644EC8" w:rsidRDefault="00E2446E" w:rsidP="00467386">
      <w:pPr>
        <w:widowControl/>
        <w:shd w:val="clear" w:color="auto" w:fill="FFFFFF"/>
        <w:spacing w:line="590" w:lineRule="exact"/>
        <w:ind w:firstLineChars="200" w:firstLine="640"/>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hint="eastAsia"/>
          <w:color w:val="000000" w:themeColor="text1"/>
          <w:sz w:val="32"/>
          <w:szCs w:val="32"/>
        </w:rPr>
        <w:t>附件：铜陵市灵活就业人员住房公积金缴存使用协议</w:t>
      </w:r>
    </w:p>
    <w:p w:rsidR="00644EC8" w:rsidRDefault="00644EC8" w:rsidP="00467386">
      <w:pPr>
        <w:tabs>
          <w:tab w:val="center" w:pos="4153"/>
          <w:tab w:val="right" w:pos="8306"/>
        </w:tabs>
        <w:spacing w:line="590" w:lineRule="exact"/>
        <w:jc w:val="center"/>
        <w:rPr>
          <w:rFonts w:ascii="方正大标宋简体" w:eastAsia="方正大标宋简体" w:cs="方正大标宋简体" w:hint="eastAsia"/>
          <w:color w:val="000000" w:themeColor="text1"/>
          <w:sz w:val="44"/>
          <w:szCs w:val="44"/>
        </w:rPr>
      </w:pPr>
    </w:p>
    <w:p w:rsidR="00644EC8" w:rsidRDefault="00644EC8" w:rsidP="00467386">
      <w:pPr>
        <w:tabs>
          <w:tab w:val="center" w:pos="4153"/>
          <w:tab w:val="right" w:pos="8306"/>
        </w:tabs>
        <w:spacing w:line="590" w:lineRule="exact"/>
        <w:jc w:val="center"/>
        <w:rPr>
          <w:rFonts w:ascii="方正大标宋简体" w:eastAsia="方正大标宋简体" w:cs="方正大标宋简体" w:hint="eastAsia"/>
          <w:color w:val="000000" w:themeColor="text1"/>
          <w:sz w:val="44"/>
          <w:szCs w:val="44"/>
        </w:rPr>
      </w:pPr>
    </w:p>
    <w:p w:rsidR="00644EC8" w:rsidRDefault="00644EC8" w:rsidP="00467386">
      <w:pPr>
        <w:tabs>
          <w:tab w:val="center" w:pos="4153"/>
          <w:tab w:val="right" w:pos="8306"/>
        </w:tabs>
        <w:spacing w:line="590" w:lineRule="exact"/>
        <w:jc w:val="center"/>
        <w:rPr>
          <w:rFonts w:ascii="方正大标宋简体" w:eastAsia="方正大标宋简体" w:cs="方正大标宋简体" w:hint="eastAsia"/>
          <w:color w:val="000000" w:themeColor="text1"/>
          <w:sz w:val="44"/>
          <w:szCs w:val="44"/>
        </w:rPr>
      </w:pPr>
    </w:p>
    <w:p w:rsidR="00644EC8" w:rsidRDefault="00644EC8" w:rsidP="00467386">
      <w:pPr>
        <w:tabs>
          <w:tab w:val="center" w:pos="4153"/>
          <w:tab w:val="right" w:pos="8306"/>
        </w:tabs>
        <w:spacing w:line="590" w:lineRule="exact"/>
        <w:jc w:val="center"/>
        <w:rPr>
          <w:rFonts w:ascii="方正大标宋简体" w:eastAsia="方正大标宋简体" w:cs="方正大标宋简体" w:hint="eastAsia"/>
          <w:color w:val="000000" w:themeColor="text1"/>
          <w:sz w:val="44"/>
          <w:szCs w:val="44"/>
        </w:rPr>
      </w:pPr>
    </w:p>
    <w:p w:rsidR="00644EC8" w:rsidRDefault="00644EC8" w:rsidP="00467386">
      <w:pPr>
        <w:tabs>
          <w:tab w:val="center" w:pos="4153"/>
          <w:tab w:val="right" w:pos="8306"/>
        </w:tabs>
        <w:spacing w:line="590" w:lineRule="exact"/>
        <w:jc w:val="center"/>
        <w:rPr>
          <w:rFonts w:ascii="方正大标宋简体" w:eastAsia="方正大标宋简体" w:cs="方正大标宋简体" w:hint="eastAsia"/>
          <w:color w:val="000000" w:themeColor="text1"/>
          <w:sz w:val="44"/>
          <w:szCs w:val="44"/>
        </w:rPr>
      </w:pPr>
    </w:p>
    <w:p w:rsidR="00644EC8" w:rsidRDefault="00644EC8" w:rsidP="00467386">
      <w:pPr>
        <w:tabs>
          <w:tab w:val="center" w:pos="4153"/>
          <w:tab w:val="right" w:pos="8306"/>
        </w:tabs>
        <w:spacing w:line="590" w:lineRule="exact"/>
        <w:jc w:val="center"/>
        <w:rPr>
          <w:rFonts w:ascii="方正大标宋简体" w:eastAsia="方正大标宋简体" w:cs="方正大标宋简体" w:hint="eastAsia"/>
          <w:color w:val="000000" w:themeColor="text1"/>
          <w:sz w:val="44"/>
          <w:szCs w:val="44"/>
        </w:rPr>
      </w:pPr>
    </w:p>
    <w:p w:rsidR="00644EC8" w:rsidRDefault="00644EC8" w:rsidP="00467386">
      <w:pPr>
        <w:tabs>
          <w:tab w:val="center" w:pos="4153"/>
          <w:tab w:val="right" w:pos="8306"/>
        </w:tabs>
        <w:spacing w:line="590" w:lineRule="exact"/>
        <w:jc w:val="center"/>
        <w:rPr>
          <w:rFonts w:ascii="方正大标宋简体" w:eastAsia="方正大标宋简体" w:cs="方正大标宋简体" w:hint="eastAsia"/>
          <w:color w:val="000000" w:themeColor="text1"/>
          <w:sz w:val="44"/>
          <w:szCs w:val="44"/>
        </w:rPr>
      </w:pPr>
    </w:p>
    <w:p w:rsidR="00644EC8" w:rsidRDefault="00644EC8" w:rsidP="00467386">
      <w:pPr>
        <w:tabs>
          <w:tab w:val="center" w:pos="4153"/>
          <w:tab w:val="right" w:pos="8306"/>
        </w:tabs>
        <w:spacing w:line="590" w:lineRule="exact"/>
        <w:jc w:val="center"/>
        <w:rPr>
          <w:rFonts w:ascii="方正大标宋简体" w:eastAsia="方正大标宋简体" w:cs="方正大标宋简体" w:hint="eastAsia"/>
          <w:color w:val="000000" w:themeColor="text1"/>
          <w:sz w:val="44"/>
          <w:szCs w:val="44"/>
        </w:rPr>
      </w:pPr>
    </w:p>
    <w:p w:rsidR="00644EC8" w:rsidRDefault="00644EC8" w:rsidP="00467386">
      <w:pPr>
        <w:tabs>
          <w:tab w:val="center" w:pos="4153"/>
          <w:tab w:val="right" w:pos="8306"/>
        </w:tabs>
        <w:spacing w:line="590" w:lineRule="exact"/>
        <w:jc w:val="center"/>
        <w:rPr>
          <w:rFonts w:ascii="方正大标宋简体" w:eastAsia="方正大标宋简体" w:cs="方正大标宋简体" w:hint="eastAsia"/>
          <w:color w:val="000000" w:themeColor="text1"/>
          <w:sz w:val="44"/>
          <w:szCs w:val="44"/>
        </w:rPr>
      </w:pPr>
    </w:p>
    <w:p w:rsidR="00644EC8" w:rsidRDefault="00644EC8" w:rsidP="00467386">
      <w:pPr>
        <w:tabs>
          <w:tab w:val="center" w:pos="4153"/>
          <w:tab w:val="right" w:pos="8306"/>
        </w:tabs>
        <w:spacing w:line="590" w:lineRule="exact"/>
        <w:jc w:val="center"/>
        <w:rPr>
          <w:rFonts w:ascii="方正大标宋简体" w:eastAsia="方正大标宋简体" w:cs="方正大标宋简体" w:hint="eastAsia"/>
          <w:color w:val="000000" w:themeColor="text1"/>
          <w:sz w:val="44"/>
          <w:szCs w:val="44"/>
        </w:rPr>
      </w:pPr>
    </w:p>
    <w:p w:rsidR="00644EC8" w:rsidRDefault="00644EC8" w:rsidP="00467386">
      <w:pPr>
        <w:tabs>
          <w:tab w:val="center" w:pos="4153"/>
          <w:tab w:val="right" w:pos="8306"/>
        </w:tabs>
        <w:spacing w:line="590" w:lineRule="exact"/>
        <w:jc w:val="center"/>
        <w:rPr>
          <w:rFonts w:ascii="方正大标宋简体" w:eastAsia="方正大标宋简体" w:cs="方正大标宋简体" w:hint="eastAsia"/>
          <w:color w:val="000000" w:themeColor="text1"/>
          <w:sz w:val="44"/>
          <w:szCs w:val="44"/>
        </w:rPr>
      </w:pPr>
    </w:p>
    <w:p w:rsidR="00644EC8" w:rsidRDefault="00644EC8" w:rsidP="00467386">
      <w:pPr>
        <w:tabs>
          <w:tab w:val="center" w:pos="4153"/>
          <w:tab w:val="right" w:pos="8306"/>
        </w:tabs>
        <w:spacing w:line="590" w:lineRule="exact"/>
        <w:jc w:val="center"/>
        <w:rPr>
          <w:rFonts w:ascii="方正大标宋简体" w:eastAsia="方正大标宋简体" w:cs="方正大标宋简体" w:hint="eastAsia"/>
          <w:color w:val="000000" w:themeColor="text1"/>
          <w:sz w:val="44"/>
          <w:szCs w:val="44"/>
        </w:rPr>
      </w:pPr>
    </w:p>
    <w:p w:rsidR="00644EC8" w:rsidRDefault="00644EC8" w:rsidP="00467386">
      <w:pPr>
        <w:tabs>
          <w:tab w:val="center" w:pos="4153"/>
          <w:tab w:val="right" w:pos="8306"/>
        </w:tabs>
        <w:spacing w:line="590" w:lineRule="exact"/>
        <w:jc w:val="center"/>
        <w:rPr>
          <w:rFonts w:ascii="方正大标宋简体" w:eastAsia="方正大标宋简体" w:cs="方正大标宋简体" w:hint="eastAsia"/>
          <w:color w:val="000000" w:themeColor="text1"/>
          <w:sz w:val="44"/>
          <w:szCs w:val="44"/>
        </w:rPr>
      </w:pPr>
    </w:p>
    <w:p w:rsidR="00644EC8" w:rsidRDefault="00644EC8" w:rsidP="00467386">
      <w:pPr>
        <w:tabs>
          <w:tab w:val="center" w:pos="4153"/>
          <w:tab w:val="right" w:pos="8306"/>
        </w:tabs>
        <w:spacing w:line="590" w:lineRule="exact"/>
        <w:jc w:val="center"/>
        <w:rPr>
          <w:rFonts w:ascii="方正大标宋简体" w:eastAsia="方正大标宋简体" w:cs="方正大标宋简体" w:hint="eastAsia"/>
          <w:color w:val="000000" w:themeColor="text1"/>
          <w:sz w:val="44"/>
          <w:szCs w:val="44"/>
        </w:rPr>
      </w:pPr>
    </w:p>
    <w:p w:rsidR="00644EC8" w:rsidRDefault="00644EC8" w:rsidP="00467386">
      <w:pPr>
        <w:tabs>
          <w:tab w:val="center" w:pos="4153"/>
          <w:tab w:val="right" w:pos="8306"/>
        </w:tabs>
        <w:spacing w:line="590" w:lineRule="exact"/>
        <w:jc w:val="center"/>
        <w:rPr>
          <w:rFonts w:ascii="方正大标宋简体" w:eastAsia="方正大标宋简体" w:cs="方正大标宋简体" w:hint="eastAsia"/>
          <w:color w:val="000000" w:themeColor="text1"/>
          <w:sz w:val="44"/>
          <w:szCs w:val="44"/>
        </w:rPr>
      </w:pPr>
    </w:p>
    <w:p w:rsidR="00644EC8" w:rsidRDefault="00644EC8" w:rsidP="00467386">
      <w:pPr>
        <w:tabs>
          <w:tab w:val="center" w:pos="4153"/>
          <w:tab w:val="right" w:pos="8306"/>
        </w:tabs>
        <w:spacing w:line="590" w:lineRule="exact"/>
        <w:jc w:val="center"/>
        <w:rPr>
          <w:rFonts w:ascii="方正大标宋简体" w:eastAsia="方正大标宋简体" w:cs="方正大标宋简体" w:hint="eastAsia"/>
          <w:color w:val="000000" w:themeColor="text1"/>
          <w:sz w:val="44"/>
          <w:szCs w:val="44"/>
        </w:rPr>
      </w:pPr>
    </w:p>
    <w:p w:rsidR="00644EC8" w:rsidRDefault="00644EC8" w:rsidP="00467386">
      <w:pPr>
        <w:tabs>
          <w:tab w:val="center" w:pos="4153"/>
          <w:tab w:val="right" w:pos="8306"/>
        </w:tabs>
        <w:spacing w:line="590" w:lineRule="exact"/>
        <w:jc w:val="center"/>
        <w:rPr>
          <w:rFonts w:ascii="方正大标宋简体" w:eastAsia="方正大标宋简体" w:cs="方正大标宋简体" w:hint="eastAsia"/>
          <w:color w:val="000000" w:themeColor="text1"/>
          <w:sz w:val="44"/>
          <w:szCs w:val="44"/>
        </w:rPr>
      </w:pPr>
    </w:p>
    <w:p w:rsidR="00E2446E" w:rsidRPr="00467386" w:rsidRDefault="00E2446E" w:rsidP="00467386">
      <w:pPr>
        <w:tabs>
          <w:tab w:val="center" w:pos="4153"/>
          <w:tab w:val="right" w:pos="8306"/>
        </w:tabs>
        <w:spacing w:line="590" w:lineRule="exact"/>
        <w:jc w:val="center"/>
        <w:rPr>
          <w:rFonts w:ascii="方正大标宋简体" w:eastAsia="方正大标宋简体" w:cs="Times New Roman"/>
          <w:color w:val="000000" w:themeColor="text1"/>
          <w:sz w:val="44"/>
          <w:szCs w:val="44"/>
        </w:rPr>
      </w:pPr>
      <w:r w:rsidRPr="00467386">
        <w:rPr>
          <w:rFonts w:ascii="方正大标宋简体" w:eastAsia="方正大标宋简体" w:cs="方正大标宋简体" w:hint="eastAsia"/>
          <w:color w:val="000000" w:themeColor="text1"/>
          <w:sz w:val="44"/>
          <w:szCs w:val="44"/>
        </w:rPr>
        <w:lastRenderedPageBreak/>
        <w:t>铜陵市灵活就业人员住房公积金缴存使用协议</w:t>
      </w:r>
    </w:p>
    <w:p w:rsidR="00E2446E" w:rsidRPr="00467386" w:rsidRDefault="00E2446E" w:rsidP="00467386">
      <w:pPr>
        <w:tabs>
          <w:tab w:val="center" w:pos="4153"/>
          <w:tab w:val="right" w:pos="8306"/>
        </w:tabs>
        <w:spacing w:line="590" w:lineRule="exact"/>
        <w:jc w:val="center"/>
        <w:rPr>
          <w:rFonts w:ascii="方正大标宋_GBK" w:eastAsia="方正大标宋_GBK" w:cs="Times New Roman"/>
          <w:color w:val="000000" w:themeColor="text1"/>
          <w:sz w:val="32"/>
          <w:szCs w:val="32"/>
        </w:rPr>
      </w:pPr>
    </w:p>
    <w:p w:rsidR="00E2446E" w:rsidRPr="00644EC8" w:rsidRDefault="00E2446E" w:rsidP="00467386">
      <w:pPr>
        <w:tabs>
          <w:tab w:val="left" w:pos="5040"/>
        </w:tabs>
        <w:spacing w:line="590" w:lineRule="exact"/>
        <w:jc w:val="left"/>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hint="eastAsia"/>
          <w:color w:val="000000" w:themeColor="text1"/>
          <w:sz w:val="32"/>
          <w:szCs w:val="32"/>
        </w:rPr>
        <w:t>甲方：铜陵市住房公积金管理中心</w:t>
      </w:r>
      <w:r w:rsidRPr="00644EC8">
        <w:rPr>
          <w:rFonts w:ascii="方正仿宋_GBK" w:eastAsia="方正仿宋_GBK" w:hAnsi="Times New Roman" w:cs="仿宋_GB2312"/>
          <w:color w:val="000000" w:themeColor="text1"/>
          <w:sz w:val="32"/>
          <w:szCs w:val="32"/>
        </w:rPr>
        <w:t xml:space="preserve">                 </w:t>
      </w:r>
    </w:p>
    <w:p w:rsidR="00E2446E" w:rsidRPr="00644EC8" w:rsidRDefault="00E2446E" w:rsidP="00467386">
      <w:pPr>
        <w:tabs>
          <w:tab w:val="left" w:pos="5040"/>
        </w:tabs>
        <w:spacing w:line="590" w:lineRule="exact"/>
        <w:jc w:val="left"/>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hint="eastAsia"/>
          <w:color w:val="000000" w:themeColor="text1"/>
          <w:sz w:val="32"/>
          <w:szCs w:val="32"/>
        </w:rPr>
        <w:t>乙方（灵活就业人员）：</w:t>
      </w:r>
      <w:r w:rsidR="00644EC8">
        <w:rPr>
          <w:rFonts w:ascii="方正仿宋_GBK" w:eastAsia="方正仿宋_GBK" w:hAnsi="Times New Roman" w:cs="仿宋_GB2312" w:hint="eastAsia"/>
          <w:color w:val="000000" w:themeColor="text1"/>
          <w:sz w:val="32"/>
          <w:szCs w:val="32"/>
          <w:u w:val="single"/>
        </w:rPr>
        <w:t xml:space="preserve">                           </w:t>
      </w:r>
      <w:r w:rsidRPr="00644EC8">
        <w:rPr>
          <w:rFonts w:ascii="方正仿宋_GBK" w:eastAsia="方正仿宋_GBK" w:hAnsi="Times New Roman" w:cs="仿宋_GB2312"/>
          <w:color w:val="000000" w:themeColor="text1"/>
          <w:sz w:val="32"/>
          <w:szCs w:val="32"/>
        </w:rPr>
        <w:t xml:space="preserve"> </w:t>
      </w:r>
    </w:p>
    <w:p w:rsidR="00E2446E" w:rsidRPr="00644EC8" w:rsidRDefault="00E2446E" w:rsidP="00467386">
      <w:pPr>
        <w:tabs>
          <w:tab w:val="left" w:pos="5040"/>
        </w:tabs>
        <w:spacing w:line="590" w:lineRule="exact"/>
        <w:jc w:val="left"/>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hint="eastAsia"/>
          <w:color w:val="000000" w:themeColor="text1"/>
          <w:sz w:val="32"/>
          <w:szCs w:val="32"/>
        </w:rPr>
        <w:t>丙方（委托银行）：</w:t>
      </w:r>
      <w:r w:rsidR="00644EC8">
        <w:rPr>
          <w:rFonts w:ascii="方正仿宋_GBK" w:eastAsia="方正仿宋_GBK" w:hAnsi="Times New Roman" w:cs="仿宋_GB2312" w:hint="eastAsia"/>
          <w:color w:val="000000" w:themeColor="text1"/>
          <w:sz w:val="32"/>
          <w:szCs w:val="32"/>
          <w:u w:val="single"/>
        </w:rPr>
        <w:t xml:space="preserve">                               </w:t>
      </w:r>
      <w:r w:rsidRPr="00644EC8">
        <w:rPr>
          <w:rFonts w:ascii="方正仿宋_GBK" w:eastAsia="方正仿宋_GBK" w:hAnsi="Times New Roman" w:cs="仿宋_GB2312"/>
          <w:color w:val="000000" w:themeColor="text1"/>
          <w:sz w:val="32"/>
          <w:szCs w:val="32"/>
        </w:rPr>
        <w:t xml:space="preserve"> </w:t>
      </w:r>
    </w:p>
    <w:p w:rsidR="00E2446E" w:rsidRPr="00644EC8" w:rsidRDefault="00E2446E" w:rsidP="00467386">
      <w:pPr>
        <w:tabs>
          <w:tab w:val="left" w:pos="5040"/>
        </w:tabs>
        <w:spacing w:line="590" w:lineRule="exact"/>
        <w:ind w:firstLineChars="200" w:firstLine="640"/>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hint="eastAsia"/>
          <w:color w:val="000000" w:themeColor="text1"/>
          <w:sz w:val="32"/>
          <w:szCs w:val="32"/>
        </w:rPr>
        <w:t>为明确各方权利、义务和责任，现签订如下协议：</w:t>
      </w:r>
    </w:p>
    <w:p w:rsidR="00E2446E" w:rsidRPr="00644EC8" w:rsidRDefault="00E2446E" w:rsidP="00467386">
      <w:pPr>
        <w:tabs>
          <w:tab w:val="left" w:pos="5040"/>
        </w:tabs>
        <w:spacing w:line="590" w:lineRule="exact"/>
        <w:ind w:firstLineChars="200" w:firstLine="640"/>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hint="eastAsia"/>
          <w:color w:val="000000" w:themeColor="text1"/>
          <w:sz w:val="32"/>
          <w:szCs w:val="32"/>
        </w:rPr>
        <w:t>一、甲、乙、丙三方共同承诺自愿接受《中华人民共和国合同法》、《住房公积金管理条例》、《铜陵市住房公积金归集管理办法》、《铜陵市住房公积金提取管理办法》、《铜陵市住房公积金贷款管理办法》、《铜陵市灵活就业人员缴存使用住房公积金细则》、《中国人民银行支付结算办法》等相关法律法规及政策规定的约束。</w:t>
      </w:r>
    </w:p>
    <w:p w:rsidR="00E2446E" w:rsidRPr="00644EC8" w:rsidRDefault="00E2446E" w:rsidP="00467386">
      <w:pPr>
        <w:tabs>
          <w:tab w:val="left" w:pos="5040"/>
        </w:tabs>
        <w:spacing w:line="590" w:lineRule="exact"/>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color w:val="000000" w:themeColor="text1"/>
          <w:sz w:val="32"/>
          <w:szCs w:val="32"/>
        </w:rPr>
        <w:t xml:space="preserve">    </w:t>
      </w:r>
      <w:r w:rsidRPr="00644EC8">
        <w:rPr>
          <w:rFonts w:ascii="方正仿宋_GBK" w:eastAsia="方正仿宋_GBK" w:hAnsi="Times New Roman" w:cs="仿宋_GB2312" w:hint="eastAsia"/>
          <w:color w:val="000000" w:themeColor="text1"/>
          <w:sz w:val="32"/>
          <w:szCs w:val="32"/>
        </w:rPr>
        <w:t>二、乙方自愿缴存住房公积金，缴存的住房公积金归其本人所有，其归集、使用、提取、变更等统一由甲方负责管理。</w:t>
      </w:r>
    </w:p>
    <w:p w:rsidR="00E2446E" w:rsidRPr="00644EC8" w:rsidRDefault="00E2446E" w:rsidP="00467386">
      <w:pPr>
        <w:pStyle w:val="ab"/>
        <w:spacing w:before="0" w:beforeAutospacing="0" w:after="0" w:afterAutospacing="0" w:line="590" w:lineRule="exact"/>
        <w:ind w:firstLineChars="200" w:firstLine="640"/>
        <w:jc w:val="both"/>
        <w:rPr>
          <w:rFonts w:ascii="方正仿宋_GBK" w:eastAsia="方正仿宋_GBK" w:hAnsi="Times New Roman" w:cs="仿宋_GB2312"/>
          <w:color w:val="000000" w:themeColor="text1"/>
          <w:kern w:val="2"/>
          <w:sz w:val="32"/>
          <w:szCs w:val="32"/>
        </w:rPr>
      </w:pPr>
      <w:r w:rsidRPr="00644EC8">
        <w:rPr>
          <w:rFonts w:ascii="方正仿宋_GBK" w:eastAsia="方正仿宋_GBK" w:hAnsi="Times New Roman" w:cs="仿宋_GB2312" w:hint="eastAsia"/>
          <w:color w:val="000000" w:themeColor="text1"/>
          <w:kern w:val="2"/>
          <w:sz w:val="32"/>
          <w:szCs w:val="32"/>
        </w:rPr>
        <w:t>三、乙方应在申请开户缴存的次月起足额缴存住房公积金，并确保银行借记卡内始终保留一个月以上的月缴存额。</w:t>
      </w:r>
    </w:p>
    <w:p w:rsidR="00E2446E" w:rsidRPr="00644EC8" w:rsidRDefault="00E2446E" w:rsidP="00467386">
      <w:pPr>
        <w:tabs>
          <w:tab w:val="left" w:pos="5040"/>
        </w:tabs>
        <w:spacing w:line="590" w:lineRule="exact"/>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color w:val="000000" w:themeColor="text1"/>
          <w:sz w:val="32"/>
          <w:szCs w:val="32"/>
        </w:rPr>
        <w:t xml:space="preserve">    </w:t>
      </w:r>
      <w:r w:rsidRPr="00644EC8">
        <w:rPr>
          <w:rFonts w:ascii="方正仿宋_GBK" w:eastAsia="方正仿宋_GBK" w:hAnsi="Times New Roman" w:cs="仿宋_GB2312" w:hint="eastAsia"/>
          <w:color w:val="000000" w:themeColor="text1"/>
          <w:sz w:val="32"/>
          <w:szCs w:val="32"/>
        </w:rPr>
        <w:t>四、乙方同意甲方委托丙方每月</w:t>
      </w:r>
      <w:r w:rsidRPr="00467386">
        <w:rPr>
          <w:rFonts w:ascii="Times New Roman" w:eastAsia="仿宋_GB2312" w:hAnsi="Times New Roman" w:cs="Times New Roman"/>
          <w:color w:val="000000" w:themeColor="text1"/>
          <w:sz w:val="32"/>
          <w:szCs w:val="32"/>
        </w:rPr>
        <w:t>21</w:t>
      </w:r>
      <w:r w:rsidRPr="00644EC8">
        <w:rPr>
          <w:rFonts w:ascii="方正仿宋_GBK" w:eastAsia="方正仿宋_GBK" w:hAnsi="Times New Roman" w:cs="仿宋_GB2312" w:hint="eastAsia"/>
          <w:color w:val="000000" w:themeColor="text1"/>
          <w:sz w:val="32"/>
          <w:szCs w:val="32"/>
        </w:rPr>
        <w:t>日</w:t>
      </w:r>
      <w:r w:rsidRPr="00644EC8">
        <w:rPr>
          <w:rFonts w:ascii="方正仿宋_GBK" w:eastAsia="方正仿宋_GBK" w:hAnsi="Times New Roman" w:cs="仿宋_GB2312"/>
          <w:color w:val="000000" w:themeColor="text1"/>
          <w:sz w:val="32"/>
          <w:szCs w:val="32"/>
        </w:rPr>
        <w:t>(</w:t>
      </w:r>
      <w:r w:rsidRPr="00644EC8">
        <w:rPr>
          <w:rFonts w:ascii="方正仿宋_GBK" w:eastAsia="方正仿宋_GBK" w:hAnsi="Times New Roman" w:cs="仿宋_GB2312" w:hint="eastAsia"/>
          <w:color w:val="000000" w:themeColor="text1"/>
          <w:sz w:val="32"/>
          <w:szCs w:val="32"/>
        </w:rPr>
        <w:t>节假日顺延</w:t>
      </w:r>
      <w:r w:rsidRPr="00644EC8">
        <w:rPr>
          <w:rFonts w:ascii="方正仿宋_GBK" w:eastAsia="方正仿宋_GBK" w:hAnsi="Times New Roman" w:cs="仿宋_GB2312"/>
          <w:color w:val="000000" w:themeColor="text1"/>
          <w:sz w:val="32"/>
          <w:szCs w:val="32"/>
        </w:rPr>
        <w:t>)</w:t>
      </w:r>
      <w:r w:rsidRPr="00644EC8">
        <w:rPr>
          <w:rFonts w:ascii="方正仿宋_GBK" w:eastAsia="方正仿宋_GBK" w:hAnsi="Times New Roman" w:cs="仿宋_GB2312" w:hint="eastAsia"/>
          <w:color w:val="000000" w:themeColor="text1"/>
          <w:sz w:val="32"/>
          <w:szCs w:val="32"/>
        </w:rPr>
        <w:t>从指定银行借记卡上代扣乙方缴存的住房公积金。乙方委托资料内容如下：</w:t>
      </w:r>
    </w:p>
    <w:p w:rsidR="00E2446E" w:rsidRPr="00644EC8" w:rsidRDefault="00E2446E" w:rsidP="00467386">
      <w:pPr>
        <w:tabs>
          <w:tab w:val="left" w:pos="5040"/>
        </w:tabs>
        <w:spacing w:line="590" w:lineRule="exact"/>
        <w:ind w:firstLineChars="200" w:firstLine="640"/>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hint="eastAsia"/>
          <w:color w:val="000000" w:themeColor="text1"/>
          <w:sz w:val="32"/>
          <w:szCs w:val="32"/>
        </w:rPr>
        <w:t>缴存人姓名：</w:t>
      </w:r>
      <w:r w:rsidR="00644EC8">
        <w:rPr>
          <w:rFonts w:ascii="方正仿宋_GBK" w:eastAsia="方正仿宋_GBK" w:hAnsi="Times New Roman" w:cs="仿宋_GB2312" w:hint="eastAsia"/>
          <w:color w:val="000000" w:themeColor="text1"/>
          <w:sz w:val="32"/>
          <w:szCs w:val="32"/>
          <w:u w:val="single"/>
        </w:rPr>
        <w:t xml:space="preserve">                                </w:t>
      </w:r>
      <w:r w:rsidRPr="00644EC8">
        <w:rPr>
          <w:rFonts w:ascii="方正仿宋_GBK" w:eastAsia="方正仿宋_GBK" w:hAnsi="Times New Roman" w:cs="仿宋_GB2312"/>
          <w:color w:val="000000" w:themeColor="text1"/>
          <w:sz w:val="32"/>
          <w:szCs w:val="32"/>
        </w:rPr>
        <w:t xml:space="preserve"> </w:t>
      </w:r>
    </w:p>
    <w:p w:rsidR="00E2446E" w:rsidRPr="00644EC8" w:rsidRDefault="00E2446E" w:rsidP="00467386">
      <w:pPr>
        <w:tabs>
          <w:tab w:val="left" w:pos="5040"/>
        </w:tabs>
        <w:spacing w:line="590" w:lineRule="exact"/>
        <w:ind w:firstLineChars="200" w:firstLine="640"/>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hint="eastAsia"/>
          <w:color w:val="000000" w:themeColor="text1"/>
          <w:sz w:val="32"/>
          <w:szCs w:val="32"/>
        </w:rPr>
        <w:t>缴存人身份证号码：</w:t>
      </w:r>
      <w:r w:rsidR="00644EC8">
        <w:rPr>
          <w:rFonts w:ascii="方正仿宋_GBK" w:eastAsia="方正仿宋_GBK" w:hAnsi="Times New Roman" w:cs="仿宋_GB2312" w:hint="eastAsia"/>
          <w:color w:val="000000" w:themeColor="text1"/>
          <w:sz w:val="32"/>
          <w:szCs w:val="32"/>
          <w:u w:val="single"/>
        </w:rPr>
        <w:t xml:space="preserve">                           </w:t>
      </w:r>
      <w:r w:rsidRPr="00644EC8">
        <w:rPr>
          <w:rFonts w:ascii="方正仿宋_GBK" w:eastAsia="方正仿宋_GBK" w:hAnsi="Times New Roman" w:cs="仿宋_GB2312"/>
          <w:color w:val="000000" w:themeColor="text1"/>
          <w:sz w:val="32"/>
          <w:szCs w:val="32"/>
        </w:rPr>
        <w:t xml:space="preserve"> </w:t>
      </w:r>
    </w:p>
    <w:p w:rsidR="00E2446E" w:rsidRPr="00644EC8" w:rsidRDefault="00E2446E" w:rsidP="00467386">
      <w:pPr>
        <w:tabs>
          <w:tab w:val="left" w:pos="5040"/>
        </w:tabs>
        <w:spacing w:line="590" w:lineRule="exact"/>
        <w:ind w:firstLine="570"/>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hint="eastAsia"/>
          <w:color w:val="000000" w:themeColor="text1"/>
          <w:sz w:val="32"/>
          <w:szCs w:val="32"/>
        </w:rPr>
        <w:lastRenderedPageBreak/>
        <w:t>个人住房公积金账号：</w:t>
      </w:r>
      <w:r w:rsidR="00644EC8">
        <w:rPr>
          <w:rFonts w:ascii="方正仿宋_GBK" w:eastAsia="方正仿宋_GBK" w:hAnsi="Times New Roman" w:cs="仿宋_GB2312" w:hint="eastAsia"/>
          <w:color w:val="000000" w:themeColor="text1"/>
          <w:sz w:val="32"/>
          <w:szCs w:val="32"/>
          <w:u w:val="single"/>
        </w:rPr>
        <w:t xml:space="preserve">                          </w:t>
      </w:r>
      <w:r w:rsidRPr="00644EC8">
        <w:rPr>
          <w:rFonts w:ascii="方正仿宋_GBK" w:eastAsia="方正仿宋_GBK" w:hAnsi="Times New Roman" w:cs="仿宋_GB2312"/>
          <w:color w:val="000000" w:themeColor="text1"/>
          <w:sz w:val="32"/>
          <w:szCs w:val="32"/>
        </w:rPr>
        <w:t xml:space="preserve"> </w:t>
      </w:r>
    </w:p>
    <w:p w:rsidR="00E2446E" w:rsidRPr="00644EC8" w:rsidRDefault="00E2446E" w:rsidP="00467386">
      <w:pPr>
        <w:tabs>
          <w:tab w:val="left" w:pos="5040"/>
        </w:tabs>
        <w:spacing w:line="590" w:lineRule="exact"/>
        <w:ind w:firstLineChars="200" w:firstLine="640"/>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hint="eastAsia"/>
          <w:color w:val="000000" w:themeColor="text1"/>
          <w:sz w:val="32"/>
          <w:szCs w:val="32"/>
        </w:rPr>
        <w:t>开户银行：</w:t>
      </w:r>
      <w:r w:rsidR="00644EC8">
        <w:rPr>
          <w:rFonts w:ascii="方正仿宋_GBK" w:eastAsia="方正仿宋_GBK" w:hAnsi="Times New Roman" w:cs="仿宋_GB2312" w:hint="eastAsia"/>
          <w:color w:val="000000" w:themeColor="text1"/>
          <w:sz w:val="32"/>
          <w:szCs w:val="32"/>
          <w:u w:val="single"/>
        </w:rPr>
        <w:t xml:space="preserve">                                    </w:t>
      </w:r>
      <w:r w:rsidRPr="00644EC8">
        <w:rPr>
          <w:rFonts w:ascii="方正仿宋_GBK" w:eastAsia="方正仿宋_GBK" w:hAnsi="Times New Roman" w:cs="仿宋_GB2312"/>
          <w:color w:val="000000" w:themeColor="text1"/>
          <w:sz w:val="32"/>
          <w:szCs w:val="32"/>
        </w:rPr>
        <w:t xml:space="preserve"> </w:t>
      </w:r>
    </w:p>
    <w:p w:rsidR="00E2446E" w:rsidRPr="00644EC8" w:rsidRDefault="00E2446E" w:rsidP="00467386">
      <w:pPr>
        <w:tabs>
          <w:tab w:val="left" w:pos="5040"/>
        </w:tabs>
        <w:spacing w:line="590" w:lineRule="exact"/>
        <w:ind w:firstLineChars="200" w:firstLine="640"/>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hint="eastAsia"/>
          <w:color w:val="000000" w:themeColor="text1"/>
          <w:sz w:val="32"/>
          <w:szCs w:val="32"/>
        </w:rPr>
        <w:t>代扣账（卡）号：</w:t>
      </w:r>
      <w:r w:rsidR="00644EC8">
        <w:rPr>
          <w:rFonts w:ascii="方正仿宋_GBK" w:eastAsia="方正仿宋_GBK" w:hAnsi="Times New Roman" w:cs="仿宋_GB2312" w:hint="eastAsia"/>
          <w:color w:val="000000" w:themeColor="text1"/>
          <w:sz w:val="32"/>
          <w:szCs w:val="32"/>
          <w:u w:val="single"/>
        </w:rPr>
        <w:t xml:space="preserve">                              </w:t>
      </w:r>
      <w:r w:rsidRPr="00644EC8">
        <w:rPr>
          <w:rFonts w:ascii="方正仿宋_GBK" w:eastAsia="方正仿宋_GBK" w:hAnsi="Times New Roman" w:cs="仿宋_GB2312"/>
          <w:color w:val="000000" w:themeColor="text1"/>
          <w:sz w:val="32"/>
          <w:szCs w:val="32"/>
        </w:rPr>
        <w:t xml:space="preserve"> </w:t>
      </w:r>
    </w:p>
    <w:p w:rsidR="00E2446E" w:rsidRPr="00644EC8" w:rsidRDefault="00E2446E" w:rsidP="00467386">
      <w:pPr>
        <w:tabs>
          <w:tab w:val="left" w:pos="5040"/>
        </w:tabs>
        <w:spacing w:line="590" w:lineRule="exact"/>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color w:val="000000" w:themeColor="text1"/>
          <w:sz w:val="32"/>
          <w:szCs w:val="32"/>
        </w:rPr>
        <w:t xml:space="preserve">    </w:t>
      </w:r>
      <w:r w:rsidRPr="00644EC8">
        <w:rPr>
          <w:rFonts w:ascii="方正仿宋_GBK" w:eastAsia="方正仿宋_GBK" w:hAnsi="Times New Roman" w:cs="仿宋_GB2312" w:hint="eastAsia"/>
          <w:color w:val="000000" w:themeColor="text1"/>
          <w:sz w:val="32"/>
          <w:szCs w:val="32"/>
        </w:rPr>
        <w:t>联系地址：</w:t>
      </w:r>
      <w:r w:rsidR="00644EC8">
        <w:rPr>
          <w:rFonts w:ascii="方正仿宋_GBK" w:eastAsia="方正仿宋_GBK" w:hAnsi="Times New Roman" w:cs="仿宋_GB2312" w:hint="eastAsia"/>
          <w:color w:val="000000" w:themeColor="text1"/>
          <w:sz w:val="32"/>
          <w:szCs w:val="32"/>
          <w:u w:val="single"/>
        </w:rPr>
        <w:t xml:space="preserve">                                     </w:t>
      </w:r>
      <w:r w:rsidRPr="00644EC8">
        <w:rPr>
          <w:rFonts w:ascii="方正仿宋_GBK" w:eastAsia="方正仿宋_GBK" w:hAnsi="Times New Roman" w:cs="仿宋_GB2312"/>
          <w:color w:val="000000" w:themeColor="text1"/>
          <w:sz w:val="32"/>
          <w:szCs w:val="32"/>
        </w:rPr>
        <w:t xml:space="preserve"> </w:t>
      </w:r>
    </w:p>
    <w:p w:rsidR="00E2446E" w:rsidRPr="00644EC8" w:rsidRDefault="00E2446E" w:rsidP="00467386">
      <w:pPr>
        <w:tabs>
          <w:tab w:val="left" w:pos="5040"/>
        </w:tabs>
        <w:spacing w:line="590" w:lineRule="exact"/>
        <w:ind w:firstLineChars="200" w:firstLine="640"/>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hint="eastAsia"/>
          <w:color w:val="000000" w:themeColor="text1"/>
          <w:sz w:val="32"/>
          <w:szCs w:val="32"/>
        </w:rPr>
        <w:t>联系电话：</w:t>
      </w:r>
      <w:r w:rsidR="00644EC8">
        <w:rPr>
          <w:rFonts w:ascii="方正仿宋_GBK" w:eastAsia="方正仿宋_GBK" w:hAnsi="Times New Roman" w:cs="仿宋_GB2312" w:hint="eastAsia"/>
          <w:color w:val="000000" w:themeColor="text1"/>
          <w:sz w:val="32"/>
          <w:szCs w:val="32"/>
          <w:u w:val="single"/>
        </w:rPr>
        <w:t xml:space="preserve">                                     </w:t>
      </w:r>
      <w:r w:rsidRPr="00644EC8">
        <w:rPr>
          <w:rFonts w:ascii="方正仿宋_GBK" w:eastAsia="方正仿宋_GBK" w:hAnsi="Times New Roman" w:cs="仿宋_GB2312"/>
          <w:color w:val="000000" w:themeColor="text1"/>
          <w:sz w:val="32"/>
          <w:szCs w:val="32"/>
        </w:rPr>
        <w:t xml:space="preserve"> </w:t>
      </w:r>
    </w:p>
    <w:p w:rsidR="00E2446E" w:rsidRPr="00644EC8" w:rsidRDefault="00E2446E" w:rsidP="00467386">
      <w:pPr>
        <w:tabs>
          <w:tab w:val="left" w:pos="5040"/>
        </w:tabs>
        <w:spacing w:line="590" w:lineRule="exact"/>
        <w:ind w:firstLineChars="200" w:firstLine="640"/>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hint="eastAsia"/>
          <w:color w:val="000000" w:themeColor="text1"/>
          <w:sz w:val="32"/>
          <w:szCs w:val="32"/>
        </w:rPr>
        <w:t>五、在甲方规定的缴存期限内，如因乙方账户存款不足等原因，造成丙方无法划款的，乙方应在下次代扣前补足所有欠缴金额。</w:t>
      </w:r>
    </w:p>
    <w:p w:rsidR="00E2446E" w:rsidRPr="00644EC8" w:rsidRDefault="00E2446E" w:rsidP="00467386">
      <w:pPr>
        <w:spacing w:line="590" w:lineRule="exact"/>
        <w:ind w:firstLineChars="200" w:firstLine="640"/>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hint="eastAsia"/>
          <w:color w:val="000000" w:themeColor="text1"/>
          <w:sz w:val="32"/>
          <w:szCs w:val="32"/>
        </w:rPr>
        <w:t>六、乙方自愿申请委托甲方办理按月提取住房公积金还贷业务，应遵守甲方按月还贷的相关规定。</w:t>
      </w:r>
    </w:p>
    <w:p w:rsidR="00E2446E" w:rsidRPr="00644EC8" w:rsidRDefault="00E2446E" w:rsidP="00467386">
      <w:pPr>
        <w:spacing w:line="590" w:lineRule="exact"/>
        <w:ind w:firstLine="600"/>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hint="eastAsia"/>
          <w:color w:val="000000" w:themeColor="text1"/>
          <w:sz w:val="32"/>
          <w:szCs w:val="32"/>
        </w:rPr>
        <w:t>七、乙方地址、电话等基本信息发生变化或代扣账（卡）号发生变更的，原委托协议可不作变更处理，但乙方应及时将对应变更信息通知甲方进行调整，甲方将变更后的信息录入管理系统。</w:t>
      </w:r>
    </w:p>
    <w:p w:rsidR="00E2446E" w:rsidRPr="00467386" w:rsidRDefault="00E2446E" w:rsidP="00467386">
      <w:pPr>
        <w:spacing w:line="590" w:lineRule="exact"/>
        <w:ind w:firstLineChars="200" w:firstLine="640"/>
        <w:rPr>
          <w:rFonts w:ascii="仿宋_GB2312" w:eastAsia="仿宋_GB2312" w:hAnsi="宋体" w:cs="Times New Roman"/>
          <w:color w:val="000000" w:themeColor="text1"/>
          <w:sz w:val="32"/>
          <w:szCs w:val="32"/>
        </w:rPr>
      </w:pPr>
      <w:r w:rsidRPr="00644EC8">
        <w:rPr>
          <w:rFonts w:ascii="方正仿宋_GBK" w:eastAsia="方正仿宋_GBK" w:hAnsi="Times New Roman" w:cs="仿宋_GB2312" w:hint="eastAsia"/>
          <w:color w:val="000000" w:themeColor="text1"/>
          <w:sz w:val="32"/>
          <w:szCs w:val="32"/>
        </w:rPr>
        <w:t>八、乙方擅自注销代扣账（卡）号，致使协议无法履行引起的责任，由乙方负责，如已向甲方申请贷款的，甲方有权提前收回贷款本息，贷后停缴住房公积金的，从停缴第二个月起贷款利率执行二次使用住房公积金利率（上浮</w:t>
      </w:r>
      <w:r w:rsidRPr="00467386">
        <w:rPr>
          <w:rFonts w:ascii="Times New Roman" w:eastAsia="仿宋_GB2312" w:hAnsi="Times New Roman" w:cs="Times New Roman"/>
          <w:color w:val="000000" w:themeColor="text1"/>
          <w:sz w:val="32"/>
          <w:szCs w:val="32"/>
        </w:rPr>
        <w:t>10%</w:t>
      </w:r>
      <w:r w:rsidRPr="00644EC8">
        <w:rPr>
          <w:rFonts w:ascii="方正仿宋_GBK" w:eastAsia="方正仿宋_GBK" w:hAnsi="Times New Roman" w:cs="仿宋_GB2312" w:hint="eastAsia"/>
          <w:color w:val="000000" w:themeColor="text1"/>
          <w:sz w:val="32"/>
          <w:szCs w:val="32"/>
        </w:rPr>
        <w:t>）。</w:t>
      </w:r>
    </w:p>
    <w:p w:rsidR="00E2446E" w:rsidRPr="00644EC8" w:rsidRDefault="00E2446E" w:rsidP="00467386">
      <w:pPr>
        <w:spacing w:line="590" w:lineRule="exact"/>
        <w:ind w:firstLineChars="200" w:firstLine="640"/>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hint="eastAsia"/>
          <w:color w:val="000000" w:themeColor="text1"/>
          <w:sz w:val="32"/>
          <w:szCs w:val="32"/>
        </w:rPr>
        <w:t>九、丙方根据乙方授权和甲方扣款数据，据实进行扣款并在规定时间内及时向甲方返回信息及凭证。根据乙方需要，丙方提供扣款凭证。</w:t>
      </w:r>
    </w:p>
    <w:p w:rsidR="00E2446E" w:rsidRPr="00644EC8" w:rsidRDefault="00E2446E" w:rsidP="00467386">
      <w:pPr>
        <w:spacing w:line="590" w:lineRule="exact"/>
        <w:ind w:firstLineChars="200" w:firstLine="640"/>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hint="eastAsia"/>
          <w:color w:val="000000" w:themeColor="text1"/>
          <w:sz w:val="32"/>
          <w:szCs w:val="32"/>
        </w:rPr>
        <w:lastRenderedPageBreak/>
        <w:t>十、甲、乙、丙三方应全面履行本协议，不履行或不完全履行协议的，应按照《中华人民共和国合同法》等法律法规的规定承担相应的违约责任。</w:t>
      </w:r>
    </w:p>
    <w:p w:rsidR="00E2446E" w:rsidRPr="00644EC8" w:rsidRDefault="00E2446E" w:rsidP="00467386">
      <w:pPr>
        <w:spacing w:line="590" w:lineRule="exact"/>
        <w:ind w:firstLineChars="200" w:firstLine="640"/>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hint="eastAsia"/>
          <w:color w:val="000000" w:themeColor="text1"/>
          <w:sz w:val="32"/>
          <w:szCs w:val="32"/>
        </w:rPr>
        <w:t>十一、甲、乙、丙三方发生纠纷，应当协商解决，协商不成的，可向甲方所在地人民法院提起诉讼。</w:t>
      </w:r>
    </w:p>
    <w:p w:rsidR="00E2446E" w:rsidRPr="00644EC8" w:rsidRDefault="00E2446E" w:rsidP="00467386">
      <w:pPr>
        <w:spacing w:line="590" w:lineRule="exact"/>
        <w:ind w:firstLineChars="200" w:firstLine="640"/>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hint="eastAsia"/>
          <w:color w:val="000000" w:themeColor="text1"/>
          <w:sz w:val="32"/>
          <w:szCs w:val="32"/>
        </w:rPr>
        <w:t>十二、本协议一式三份，甲、乙、丙三方各执一份。</w:t>
      </w:r>
    </w:p>
    <w:p w:rsidR="00E2446E" w:rsidRPr="00644EC8" w:rsidRDefault="00E2446E" w:rsidP="00467386">
      <w:pPr>
        <w:spacing w:line="590" w:lineRule="exact"/>
        <w:ind w:firstLineChars="200" w:firstLine="640"/>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hint="eastAsia"/>
          <w:color w:val="000000" w:themeColor="text1"/>
          <w:sz w:val="32"/>
          <w:szCs w:val="32"/>
        </w:rPr>
        <w:t>十三、本协议自甲、乙、丙三方签订之日起生效。</w:t>
      </w:r>
    </w:p>
    <w:p w:rsidR="00E2446E" w:rsidRPr="00644EC8" w:rsidRDefault="00E2446E" w:rsidP="00467386">
      <w:pPr>
        <w:spacing w:line="590" w:lineRule="exact"/>
        <w:jc w:val="left"/>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color w:val="000000" w:themeColor="text1"/>
          <w:sz w:val="32"/>
          <w:szCs w:val="32"/>
        </w:rPr>
        <w:t xml:space="preserve">    </w:t>
      </w:r>
    </w:p>
    <w:p w:rsidR="00E2446E" w:rsidRPr="00644EC8" w:rsidRDefault="00E2446E" w:rsidP="00467386">
      <w:pPr>
        <w:spacing w:line="590" w:lineRule="exact"/>
        <w:jc w:val="left"/>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hint="eastAsia"/>
          <w:color w:val="000000" w:themeColor="text1"/>
          <w:sz w:val="32"/>
          <w:szCs w:val="32"/>
        </w:rPr>
        <w:t>甲方（盖章）：</w:t>
      </w:r>
      <w:r w:rsidRPr="00644EC8">
        <w:rPr>
          <w:rFonts w:ascii="方正仿宋_GBK" w:eastAsia="方正仿宋_GBK" w:hAnsi="Times New Roman" w:cs="仿宋_GB2312"/>
          <w:color w:val="000000" w:themeColor="text1"/>
          <w:sz w:val="32"/>
          <w:szCs w:val="32"/>
        </w:rPr>
        <w:t xml:space="preserve">                   </w:t>
      </w:r>
      <w:r w:rsidRPr="00644EC8">
        <w:rPr>
          <w:rFonts w:ascii="方正仿宋_GBK" w:eastAsia="方正仿宋_GBK" w:hAnsi="Times New Roman" w:cs="仿宋_GB2312" w:hint="eastAsia"/>
          <w:color w:val="000000" w:themeColor="text1"/>
          <w:sz w:val="32"/>
          <w:szCs w:val="32"/>
        </w:rPr>
        <w:t>乙方（签名）：</w:t>
      </w:r>
    </w:p>
    <w:p w:rsidR="00E2446E" w:rsidRPr="00644EC8" w:rsidRDefault="00E2446E" w:rsidP="00467386">
      <w:pPr>
        <w:spacing w:line="590" w:lineRule="exact"/>
        <w:jc w:val="left"/>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hint="eastAsia"/>
          <w:color w:val="000000" w:themeColor="text1"/>
          <w:sz w:val="32"/>
          <w:szCs w:val="32"/>
        </w:rPr>
        <w:t>日期：</w:t>
      </w:r>
      <w:r w:rsidRPr="00644EC8">
        <w:rPr>
          <w:rFonts w:ascii="方正仿宋_GBK" w:eastAsia="方正仿宋_GBK" w:hAnsi="Times New Roman" w:cs="仿宋_GB2312"/>
          <w:color w:val="000000" w:themeColor="text1"/>
          <w:sz w:val="32"/>
          <w:szCs w:val="32"/>
        </w:rPr>
        <w:t xml:space="preserve">                          </w:t>
      </w:r>
      <w:r w:rsidRPr="00644EC8">
        <w:rPr>
          <w:rFonts w:ascii="方正仿宋_GBK" w:eastAsia="方正仿宋_GBK" w:hAnsi="Times New Roman" w:cs="仿宋_GB2312" w:hint="eastAsia"/>
          <w:color w:val="000000" w:themeColor="text1"/>
          <w:sz w:val="32"/>
          <w:szCs w:val="32"/>
        </w:rPr>
        <w:t>日期：</w:t>
      </w:r>
    </w:p>
    <w:p w:rsidR="00E2446E" w:rsidRPr="00644EC8" w:rsidRDefault="00E2446E" w:rsidP="00467386">
      <w:pPr>
        <w:spacing w:line="590" w:lineRule="exact"/>
        <w:jc w:val="left"/>
        <w:rPr>
          <w:rFonts w:ascii="方正仿宋_GBK" w:eastAsia="方正仿宋_GBK" w:hAnsi="Times New Roman" w:cs="仿宋_GB2312"/>
          <w:color w:val="000000" w:themeColor="text1"/>
          <w:sz w:val="32"/>
          <w:szCs w:val="32"/>
        </w:rPr>
      </w:pPr>
    </w:p>
    <w:p w:rsidR="00E2446E" w:rsidRPr="00644EC8" w:rsidRDefault="00E2446E" w:rsidP="00467386">
      <w:pPr>
        <w:spacing w:line="590" w:lineRule="exact"/>
        <w:jc w:val="left"/>
        <w:rPr>
          <w:rFonts w:ascii="方正仿宋_GBK" w:eastAsia="方正仿宋_GBK" w:hAnsi="Times New Roman" w:cs="仿宋_GB2312"/>
          <w:color w:val="000000" w:themeColor="text1"/>
          <w:sz w:val="32"/>
          <w:szCs w:val="32"/>
        </w:rPr>
      </w:pPr>
    </w:p>
    <w:p w:rsidR="00E2446E" w:rsidRPr="00644EC8" w:rsidRDefault="00E2446E" w:rsidP="00467386">
      <w:pPr>
        <w:spacing w:line="590" w:lineRule="exact"/>
        <w:jc w:val="left"/>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hint="eastAsia"/>
          <w:color w:val="000000" w:themeColor="text1"/>
          <w:sz w:val="32"/>
          <w:szCs w:val="32"/>
        </w:rPr>
        <w:t>丙方（盖章）：</w:t>
      </w:r>
    </w:p>
    <w:p w:rsidR="00E2446E" w:rsidRPr="00644EC8" w:rsidRDefault="00E2446E" w:rsidP="00467386">
      <w:pPr>
        <w:spacing w:line="590" w:lineRule="exact"/>
        <w:jc w:val="left"/>
        <w:rPr>
          <w:rFonts w:ascii="方正仿宋_GBK" w:eastAsia="方正仿宋_GBK" w:hAnsi="Times New Roman" w:cs="仿宋_GB2312"/>
          <w:color w:val="000000" w:themeColor="text1"/>
          <w:sz w:val="32"/>
          <w:szCs w:val="32"/>
        </w:rPr>
      </w:pPr>
      <w:r w:rsidRPr="00644EC8">
        <w:rPr>
          <w:rFonts w:ascii="方正仿宋_GBK" w:eastAsia="方正仿宋_GBK" w:hAnsi="Times New Roman" w:cs="仿宋_GB2312" w:hint="eastAsia"/>
          <w:color w:val="000000" w:themeColor="text1"/>
          <w:sz w:val="32"/>
          <w:szCs w:val="32"/>
        </w:rPr>
        <w:t>日期：</w:t>
      </w:r>
    </w:p>
    <w:p w:rsidR="00E2446E" w:rsidRDefault="00E2446E" w:rsidP="00467386">
      <w:pPr>
        <w:widowControl/>
        <w:shd w:val="clear" w:color="auto" w:fill="FFFFFF"/>
        <w:spacing w:line="590" w:lineRule="exact"/>
        <w:ind w:firstLineChars="200" w:firstLine="640"/>
        <w:jc w:val="left"/>
        <w:rPr>
          <w:rFonts w:ascii="仿宋" w:eastAsia="仿宋" w:hAnsi="仿宋" w:cs="Times New Roman"/>
          <w:color w:val="333333"/>
          <w:kern w:val="0"/>
          <w:sz w:val="32"/>
          <w:szCs w:val="32"/>
        </w:rPr>
      </w:pPr>
    </w:p>
    <w:p w:rsidR="00E2446E" w:rsidRDefault="00E2446E" w:rsidP="00CD02BA">
      <w:pPr>
        <w:rPr>
          <w:rFonts w:cs="Times New Roman"/>
        </w:rPr>
      </w:pPr>
    </w:p>
    <w:p w:rsidR="00E2446E" w:rsidRDefault="00E2446E" w:rsidP="00CD02BA">
      <w:pPr>
        <w:rPr>
          <w:rFonts w:cs="Times New Roman"/>
        </w:rPr>
      </w:pPr>
    </w:p>
    <w:p w:rsidR="00E2446E" w:rsidRDefault="00E2446E" w:rsidP="00CD02BA">
      <w:pPr>
        <w:rPr>
          <w:rFonts w:cs="Times New Roman"/>
        </w:rPr>
      </w:pPr>
    </w:p>
    <w:p w:rsidR="00E2446E" w:rsidRDefault="00E2446E" w:rsidP="00CD02BA">
      <w:pPr>
        <w:rPr>
          <w:rFonts w:cs="Times New Roman"/>
        </w:rPr>
      </w:pPr>
    </w:p>
    <w:p w:rsidR="00E2446E" w:rsidRDefault="00E2446E" w:rsidP="00CD02BA">
      <w:pPr>
        <w:rPr>
          <w:rFonts w:cs="Times New Roman"/>
        </w:rPr>
      </w:pPr>
    </w:p>
    <w:sectPr w:rsidR="00E2446E" w:rsidSect="00CD02BA">
      <w:headerReference w:type="default" r:id="rId7"/>
      <w:footerReference w:type="default" r:id="rId8"/>
      <w:pgSz w:w="11906" w:h="16838" w:code="9"/>
      <w:pgMar w:top="2098" w:right="1474" w:bottom="1985"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46E" w:rsidRDefault="00E2446E" w:rsidP="00E36CF9">
      <w:pPr>
        <w:rPr>
          <w:rFonts w:cs="Times New Roman"/>
        </w:rPr>
      </w:pPr>
      <w:r>
        <w:rPr>
          <w:rFonts w:cs="Times New Roman"/>
        </w:rPr>
        <w:separator/>
      </w:r>
    </w:p>
  </w:endnote>
  <w:endnote w:type="continuationSeparator" w:id="0">
    <w:p w:rsidR="00E2446E" w:rsidRDefault="00E2446E" w:rsidP="00E36CF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charset w:val="86"/>
    <w:family w:val="auto"/>
    <w:pitch w:val="variable"/>
    <w:sig w:usb0="A00002BF" w:usb1="38CF7CFA" w:usb2="00000016" w:usb3="00000000" w:csb0="0004000F" w:csb1="00000000"/>
  </w:font>
  <w:font w:name="方正大标宋_GBK">
    <w:altName w:val="SimSun-ExtB"/>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大标宋简体">
    <w:altName w:val="微软雅黑"/>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46E" w:rsidRPr="00CD02BA" w:rsidRDefault="00E2446E" w:rsidP="0065199A">
    <w:pPr>
      <w:pStyle w:val="a4"/>
      <w:framePr w:wrap="auto" w:vAnchor="text" w:hAnchor="margin" w:xAlign="outside" w:y="1"/>
      <w:rPr>
        <w:rStyle w:val="af0"/>
        <w:rFonts w:ascii="仿宋_GB2312" w:eastAsia="仿宋_GB2312" w:cs="Times New Roman"/>
        <w:sz w:val="28"/>
        <w:szCs w:val="28"/>
      </w:rPr>
    </w:pPr>
    <w:r>
      <w:rPr>
        <w:rStyle w:val="af0"/>
        <w:rFonts w:ascii="仿宋_GB2312" w:eastAsia="仿宋_GB2312" w:cs="仿宋_GB2312"/>
        <w:sz w:val="28"/>
        <w:szCs w:val="28"/>
      </w:rPr>
      <w:t>-</w:t>
    </w:r>
    <w:r w:rsidR="00E662F0" w:rsidRPr="00CD02BA">
      <w:rPr>
        <w:rStyle w:val="af0"/>
        <w:rFonts w:ascii="仿宋_GB2312" w:eastAsia="仿宋_GB2312" w:cs="仿宋_GB2312"/>
        <w:sz w:val="28"/>
        <w:szCs w:val="28"/>
      </w:rPr>
      <w:fldChar w:fldCharType="begin"/>
    </w:r>
    <w:r w:rsidRPr="00CD02BA">
      <w:rPr>
        <w:rStyle w:val="af0"/>
        <w:rFonts w:ascii="仿宋_GB2312" w:eastAsia="仿宋_GB2312" w:cs="仿宋_GB2312"/>
        <w:sz w:val="28"/>
        <w:szCs w:val="28"/>
      </w:rPr>
      <w:instrText xml:space="preserve">PAGE  </w:instrText>
    </w:r>
    <w:r w:rsidR="00E662F0" w:rsidRPr="00CD02BA">
      <w:rPr>
        <w:rStyle w:val="af0"/>
        <w:rFonts w:ascii="仿宋_GB2312" w:eastAsia="仿宋_GB2312" w:cs="仿宋_GB2312"/>
        <w:sz w:val="28"/>
        <w:szCs w:val="28"/>
      </w:rPr>
      <w:fldChar w:fldCharType="separate"/>
    </w:r>
    <w:r w:rsidR="00644EC8">
      <w:rPr>
        <w:rStyle w:val="af0"/>
        <w:rFonts w:ascii="仿宋_GB2312" w:eastAsia="仿宋_GB2312" w:cs="仿宋_GB2312"/>
        <w:noProof/>
        <w:sz w:val="28"/>
        <w:szCs w:val="28"/>
      </w:rPr>
      <w:t>4</w:t>
    </w:r>
    <w:r w:rsidR="00E662F0" w:rsidRPr="00CD02BA">
      <w:rPr>
        <w:rStyle w:val="af0"/>
        <w:rFonts w:ascii="仿宋_GB2312" w:eastAsia="仿宋_GB2312" w:cs="仿宋_GB2312"/>
        <w:sz w:val="28"/>
        <w:szCs w:val="28"/>
      </w:rPr>
      <w:fldChar w:fldCharType="end"/>
    </w:r>
    <w:r>
      <w:rPr>
        <w:rStyle w:val="af0"/>
        <w:rFonts w:ascii="仿宋_GB2312" w:eastAsia="仿宋_GB2312" w:cs="仿宋_GB2312"/>
        <w:sz w:val="28"/>
        <w:szCs w:val="28"/>
      </w:rPr>
      <w:t>-</w:t>
    </w:r>
  </w:p>
  <w:p w:rsidR="00E2446E" w:rsidRDefault="00E2446E" w:rsidP="00CD02BA">
    <w:pPr>
      <w:pStyle w:val="a4"/>
      <w:ind w:right="360" w:firstLine="360"/>
      <w:jc w:val="center"/>
      <w:rPr>
        <w:rFonts w:cs="Times New Roman"/>
      </w:rPr>
    </w:pPr>
  </w:p>
  <w:p w:rsidR="00E2446E" w:rsidRDefault="00E2446E">
    <w:pPr>
      <w:pStyle w:val="a4"/>
      <w:jc w:val="center"/>
      <w:rPr>
        <w:rFonts w:cs="Times New Roman"/>
      </w:rPr>
    </w:pPr>
  </w:p>
  <w:p w:rsidR="00E2446E" w:rsidRDefault="00E2446E">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46E" w:rsidRDefault="00E2446E" w:rsidP="00E36CF9">
      <w:pPr>
        <w:rPr>
          <w:rFonts w:cs="Times New Roman"/>
        </w:rPr>
      </w:pPr>
      <w:r>
        <w:rPr>
          <w:rFonts w:cs="Times New Roman"/>
        </w:rPr>
        <w:separator/>
      </w:r>
    </w:p>
  </w:footnote>
  <w:footnote w:type="continuationSeparator" w:id="0">
    <w:p w:rsidR="00E2446E" w:rsidRDefault="00E2446E" w:rsidP="00E36CF9">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46E" w:rsidRDefault="00E2446E" w:rsidP="00175137">
    <w:pPr>
      <w:pStyle w:val="a3"/>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5502E"/>
    <w:multiLevelType w:val="hybridMultilevel"/>
    <w:tmpl w:val="251AD39C"/>
    <w:lvl w:ilvl="0" w:tplc="DD4A1AC4">
      <w:start w:val="1"/>
      <w:numFmt w:val="japaneseCounting"/>
      <w:lvlText w:val="第%1条"/>
      <w:lvlJc w:val="left"/>
      <w:pPr>
        <w:ind w:left="2320" w:hanging="16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55612CCA"/>
    <w:multiLevelType w:val="hybridMultilevel"/>
    <w:tmpl w:val="62D0442A"/>
    <w:lvl w:ilvl="0" w:tplc="5A087ED6">
      <w:start w:val="1"/>
      <w:numFmt w:val="japaneseCounting"/>
      <w:lvlText w:val="（%1）"/>
      <w:lvlJc w:val="left"/>
      <w:pPr>
        <w:tabs>
          <w:tab w:val="num" w:pos="1125"/>
        </w:tabs>
        <w:ind w:left="1125" w:hanging="1125"/>
      </w:pPr>
      <w:rPr>
        <w:rFonts w:hint="default"/>
        <w:b/>
        <w:bCs/>
      </w:rPr>
    </w:lvl>
    <w:lvl w:ilvl="1" w:tplc="04090019">
      <w:start w:val="1"/>
      <w:numFmt w:val="lowerLetter"/>
      <w:lvlText w:val="%2)"/>
      <w:lvlJc w:val="left"/>
      <w:pPr>
        <w:tabs>
          <w:tab w:val="num" w:pos="1470"/>
        </w:tabs>
        <w:ind w:left="1470" w:hanging="420"/>
      </w:pPr>
    </w:lvl>
    <w:lvl w:ilvl="2" w:tplc="0409001B">
      <w:start w:val="1"/>
      <w:numFmt w:val="lowerRoman"/>
      <w:lvlText w:val="%3."/>
      <w:lvlJc w:val="right"/>
      <w:pPr>
        <w:tabs>
          <w:tab w:val="num" w:pos="1890"/>
        </w:tabs>
        <w:ind w:left="1890" w:hanging="420"/>
      </w:pPr>
    </w:lvl>
    <w:lvl w:ilvl="3" w:tplc="0409000F">
      <w:start w:val="1"/>
      <w:numFmt w:val="decimal"/>
      <w:lvlText w:val="%4."/>
      <w:lvlJc w:val="left"/>
      <w:pPr>
        <w:tabs>
          <w:tab w:val="num" w:pos="2310"/>
        </w:tabs>
        <w:ind w:left="2310" w:hanging="420"/>
      </w:pPr>
    </w:lvl>
    <w:lvl w:ilvl="4" w:tplc="04090019">
      <w:start w:val="1"/>
      <w:numFmt w:val="lowerLetter"/>
      <w:lvlText w:val="%5)"/>
      <w:lvlJc w:val="left"/>
      <w:pPr>
        <w:tabs>
          <w:tab w:val="num" w:pos="2730"/>
        </w:tabs>
        <w:ind w:left="2730" w:hanging="420"/>
      </w:pPr>
    </w:lvl>
    <w:lvl w:ilvl="5" w:tplc="0409001B">
      <w:start w:val="1"/>
      <w:numFmt w:val="lowerRoman"/>
      <w:lvlText w:val="%6."/>
      <w:lvlJc w:val="right"/>
      <w:pPr>
        <w:tabs>
          <w:tab w:val="num" w:pos="3150"/>
        </w:tabs>
        <w:ind w:left="3150" w:hanging="420"/>
      </w:pPr>
    </w:lvl>
    <w:lvl w:ilvl="6" w:tplc="0409000F">
      <w:start w:val="1"/>
      <w:numFmt w:val="decimal"/>
      <w:lvlText w:val="%7."/>
      <w:lvlJc w:val="left"/>
      <w:pPr>
        <w:tabs>
          <w:tab w:val="num" w:pos="3570"/>
        </w:tabs>
        <w:ind w:left="3570" w:hanging="420"/>
      </w:pPr>
    </w:lvl>
    <w:lvl w:ilvl="7" w:tplc="04090019">
      <w:start w:val="1"/>
      <w:numFmt w:val="lowerLetter"/>
      <w:lvlText w:val="%8)"/>
      <w:lvlJc w:val="left"/>
      <w:pPr>
        <w:tabs>
          <w:tab w:val="num" w:pos="3990"/>
        </w:tabs>
        <w:ind w:left="3990" w:hanging="420"/>
      </w:pPr>
    </w:lvl>
    <w:lvl w:ilvl="8" w:tplc="0409001B">
      <w:start w:val="1"/>
      <w:numFmt w:val="lowerRoman"/>
      <w:lvlText w:val="%9."/>
      <w:lvlJc w:val="right"/>
      <w:pPr>
        <w:tabs>
          <w:tab w:val="num" w:pos="4410"/>
        </w:tabs>
        <w:ind w:left="441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4E3F"/>
    <w:rsid w:val="0000086C"/>
    <w:rsid w:val="0000760B"/>
    <w:rsid w:val="0001298F"/>
    <w:rsid w:val="00021E67"/>
    <w:rsid w:val="00030399"/>
    <w:rsid w:val="000325A2"/>
    <w:rsid w:val="000439B5"/>
    <w:rsid w:val="00055E81"/>
    <w:rsid w:val="000647AB"/>
    <w:rsid w:val="00064A79"/>
    <w:rsid w:val="00073172"/>
    <w:rsid w:val="00077052"/>
    <w:rsid w:val="0008573C"/>
    <w:rsid w:val="000903AE"/>
    <w:rsid w:val="00093A32"/>
    <w:rsid w:val="00095EFC"/>
    <w:rsid w:val="00097F58"/>
    <w:rsid w:val="000B770B"/>
    <w:rsid w:val="000C03EB"/>
    <w:rsid w:val="000C116D"/>
    <w:rsid w:val="000C270D"/>
    <w:rsid w:val="000D74C1"/>
    <w:rsid w:val="000E49B0"/>
    <w:rsid w:val="000E6E83"/>
    <w:rsid w:val="000E7C29"/>
    <w:rsid w:val="000F4A68"/>
    <w:rsid w:val="000F58B0"/>
    <w:rsid w:val="000F7453"/>
    <w:rsid w:val="00100C12"/>
    <w:rsid w:val="001028E0"/>
    <w:rsid w:val="00107E0F"/>
    <w:rsid w:val="0011116E"/>
    <w:rsid w:val="0012224B"/>
    <w:rsid w:val="00124430"/>
    <w:rsid w:val="00124497"/>
    <w:rsid w:val="001306ED"/>
    <w:rsid w:val="0014421B"/>
    <w:rsid w:val="0014588B"/>
    <w:rsid w:val="0014702F"/>
    <w:rsid w:val="001470F8"/>
    <w:rsid w:val="0015273C"/>
    <w:rsid w:val="00165861"/>
    <w:rsid w:val="001742E6"/>
    <w:rsid w:val="00175137"/>
    <w:rsid w:val="00175F67"/>
    <w:rsid w:val="00180B65"/>
    <w:rsid w:val="00182BDA"/>
    <w:rsid w:val="00183781"/>
    <w:rsid w:val="001A26AF"/>
    <w:rsid w:val="001A398C"/>
    <w:rsid w:val="001A777E"/>
    <w:rsid w:val="001B1D76"/>
    <w:rsid w:val="001B2316"/>
    <w:rsid w:val="001B2854"/>
    <w:rsid w:val="001B6443"/>
    <w:rsid w:val="001B7F80"/>
    <w:rsid w:val="001C3C8A"/>
    <w:rsid w:val="001C6F82"/>
    <w:rsid w:val="001C72D3"/>
    <w:rsid w:val="001E1578"/>
    <w:rsid w:val="001E34C9"/>
    <w:rsid w:val="001E7222"/>
    <w:rsid w:val="001E7F7C"/>
    <w:rsid w:val="001F1CB1"/>
    <w:rsid w:val="001F7FE7"/>
    <w:rsid w:val="00213C53"/>
    <w:rsid w:val="002147E0"/>
    <w:rsid w:val="002149B6"/>
    <w:rsid w:val="0021712F"/>
    <w:rsid w:val="002241B1"/>
    <w:rsid w:val="00233DB0"/>
    <w:rsid w:val="002352F3"/>
    <w:rsid w:val="00237CEC"/>
    <w:rsid w:val="0025014F"/>
    <w:rsid w:val="00252A5F"/>
    <w:rsid w:val="00257FDB"/>
    <w:rsid w:val="002653A4"/>
    <w:rsid w:val="002657DC"/>
    <w:rsid w:val="00271094"/>
    <w:rsid w:val="00271E61"/>
    <w:rsid w:val="00272FBC"/>
    <w:rsid w:val="0027499A"/>
    <w:rsid w:val="00275924"/>
    <w:rsid w:val="00277628"/>
    <w:rsid w:val="0028269D"/>
    <w:rsid w:val="002852CF"/>
    <w:rsid w:val="00296E4D"/>
    <w:rsid w:val="00297A6B"/>
    <w:rsid w:val="002A7F27"/>
    <w:rsid w:val="002C1E63"/>
    <w:rsid w:val="002D3DFA"/>
    <w:rsid w:val="002D666F"/>
    <w:rsid w:val="002E2D52"/>
    <w:rsid w:val="002E4C3F"/>
    <w:rsid w:val="002E4E3F"/>
    <w:rsid w:val="002F2939"/>
    <w:rsid w:val="002F3C1D"/>
    <w:rsid w:val="00316745"/>
    <w:rsid w:val="00326F3C"/>
    <w:rsid w:val="0033501F"/>
    <w:rsid w:val="003556AC"/>
    <w:rsid w:val="00381764"/>
    <w:rsid w:val="00384197"/>
    <w:rsid w:val="00384C74"/>
    <w:rsid w:val="00390CD9"/>
    <w:rsid w:val="00394B31"/>
    <w:rsid w:val="003966C8"/>
    <w:rsid w:val="00397AD9"/>
    <w:rsid w:val="003A003C"/>
    <w:rsid w:val="003A64B8"/>
    <w:rsid w:val="003B5998"/>
    <w:rsid w:val="003C1139"/>
    <w:rsid w:val="003C2FE7"/>
    <w:rsid w:val="003C5C4A"/>
    <w:rsid w:val="003F45FC"/>
    <w:rsid w:val="003F5982"/>
    <w:rsid w:val="003F5FF9"/>
    <w:rsid w:val="00400DCF"/>
    <w:rsid w:val="0040342E"/>
    <w:rsid w:val="004133EF"/>
    <w:rsid w:val="00416E34"/>
    <w:rsid w:val="00420130"/>
    <w:rsid w:val="00420BF1"/>
    <w:rsid w:val="004275AA"/>
    <w:rsid w:val="00431E0A"/>
    <w:rsid w:val="004351EC"/>
    <w:rsid w:val="00447C8A"/>
    <w:rsid w:val="00460B7F"/>
    <w:rsid w:val="00460C15"/>
    <w:rsid w:val="0046141D"/>
    <w:rsid w:val="00467386"/>
    <w:rsid w:val="00476FEC"/>
    <w:rsid w:val="0048346F"/>
    <w:rsid w:val="00486158"/>
    <w:rsid w:val="0049016F"/>
    <w:rsid w:val="004A1062"/>
    <w:rsid w:val="004B3853"/>
    <w:rsid w:val="004C5EC0"/>
    <w:rsid w:val="004D074C"/>
    <w:rsid w:val="004D29A8"/>
    <w:rsid w:val="004D2BCA"/>
    <w:rsid w:val="004D3884"/>
    <w:rsid w:val="004E6561"/>
    <w:rsid w:val="004E6A25"/>
    <w:rsid w:val="00514570"/>
    <w:rsid w:val="005179C9"/>
    <w:rsid w:val="005209FF"/>
    <w:rsid w:val="00520AD5"/>
    <w:rsid w:val="00526C1D"/>
    <w:rsid w:val="00531A8C"/>
    <w:rsid w:val="00536695"/>
    <w:rsid w:val="00541160"/>
    <w:rsid w:val="00541987"/>
    <w:rsid w:val="00545C4E"/>
    <w:rsid w:val="00551699"/>
    <w:rsid w:val="00553E65"/>
    <w:rsid w:val="0056045C"/>
    <w:rsid w:val="00577232"/>
    <w:rsid w:val="00582531"/>
    <w:rsid w:val="00582F6C"/>
    <w:rsid w:val="00590B14"/>
    <w:rsid w:val="00594B21"/>
    <w:rsid w:val="005C4046"/>
    <w:rsid w:val="005D72CA"/>
    <w:rsid w:val="005E4FD9"/>
    <w:rsid w:val="00605B15"/>
    <w:rsid w:val="00611D7C"/>
    <w:rsid w:val="00616F53"/>
    <w:rsid w:val="00624BD1"/>
    <w:rsid w:val="0063388A"/>
    <w:rsid w:val="00640258"/>
    <w:rsid w:val="006404CE"/>
    <w:rsid w:val="0064377C"/>
    <w:rsid w:val="00644EC8"/>
    <w:rsid w:val="00645A38"/>
    <w:rsid w:val="0065199A"/>
    <w:rsid w:val="00653843"/>
    <w:rsid w:val="00675CB7"/>
    <w:rsid w:val="00692811"/>
    <w:rsid w:val="00696974"/>
    <w:rsid w:val="006F41D9"/>
    <w:rsid w:val="0070444E"/>
    <w:rsid w:val="00706FC4"/>
    <w:rsid w:val="007129AA"/>
    <w:rsid w:val="00713681"/>
    <w:rsid w:val="00716897"/>
    <w:rsid w:val="0072704F"/>
    <w:rsid w:val="00746776"/>
    <w:rsid w:val="007506BA"/>
    <w:rsid w:val="0076564D"/>
    <w:rsid w:val="007779CE"/>
    <w:rsid w:val="00781B45"/>
    <w:rsid w:val="00792D9B"/>
    <w:rsid w:val="007A07C1"/>
    <w:rsid w:val="007A1B34"/>
    <w:rsid w:val="007A2148"/>
    <w:rsid w:val="007A27BC"/>
    <w:rsid w:val="007C0225"/>
    <w:rsid w:val="007C5946"/>
    <w:rsid w:val="007D45FF"/>
    <w:rsid w:val="007D6585"/>
    <w:rsid w:val="007E2696"/>
    <w:rsid w:val="007E2CA3"/>
    <w:rsid w:val="007E2FC9"/>
    <w:rsid w:val="007E36B6"/>
    <w:rsid w:val="007F21C2"/>
    <w:rsid w:val="00815C2A"/>
    <w:rsid w:val="00815C53"/>
    <w:rsid w:val="00822743"/>
    <w:rsid w:val="0084118A"/>
    <w:rsid w:val="00846C5F"/>
    <w:rsid w:val="00854A6D"/>
    <w:rsid w:val="0085500B"/>
    <w:rsid w:val="0085621B"/>
    <w:rsid w:val="00857C04"/>
    <w:rsid w:val="00857E6E"/>
    <w:rsid w:val="008778AF"/>
    <w:rsid w:val="00877E45"/>
    <w:rsid w:val="008802C1"/>
    <w:rsid w:val="00881DE4"/>
    <w:rsid w:val="00882FB0"/>
    <w:rsid w:val="00884D57"/>
    <w:rsid w:val="008B0569"/>
    <w:rsid w:val="008B50D0"/>
    <w:rsid w:val="008C11E0"/>
    <w:rsid w:val="008C1F54"/>
    <w:rsid w:val="008D1D26"/>
    <w:rsid w:val="008D4EC7"/>
    <w:rsid w:val="008D5ABE"/>
    <w:rsid w:val="008E0BD1"/>
    <w:rsid w:val="008E3EA1"/>
    <w:rsid w:val="008F0419"/>
    <w:rsid w:val="008F0510"/>
    <w:rsid w:val="00910190"/>
    <w:rsid w:val="00911D85"/>
    <w:rsid w:val="00931C6C"/>
    <w:rsid w:val="009323FA"/>
    <w:rsid w:val="00932DA0"/>
    <w:rsid w:val="0094452E"/>
    <w:rsid w:val="00970F32"/>
    <w:rsid w:val="009963E0"/>
    <w:rsid w:val="00996E51"/>
    <w:rsid w:val="009A16FF"/>
    <w:rsid w:val="009A21ED"/>
    <w:rsid w:val="009A5330"/>
    <w:rsid w:val="009B1054"/>
    <w:rsid w:val="009B365E"/>
    <w:rsid w:val="009B42B6"/>
    <w:rsid w:val="009B43A2"/>
    <w:rsid w:val="009D237F"/>
    <w:rsid w:val="009D6FEB"/>
    <w:rsid w:val="009E2A6B"/>
    <w:rsid w:val="009E7D12"/>
    <w:rsid w:val="009F7A4B"/>
    <w:rsid w:val="00A1745A"/>
    <w:rsid w:val="00A17584"/>
    <w:rsid w:val="00A205E6"/>
    <w:rsid w:val="00A21CA8"/>
    <w:rsid w:val="00A22745"/>
    <w:rsid w:val="00A23A14"/>
    <w:rsid w:val="00A27441"/>
    <w:rsid w:val="00A31B86"/>
    <w:rsid w:val="00A33189"/>
    <w:rsid w:val="00A3566E"/>
    <w:rsid w:val="00A42B0E"/>
    <w:rsid w:val="00A455D2"/>
    <w:rsid w:val="00A53418"/>
    <w:rsid w:val="00A621A3"/>
    <w:rsid w:val="00A6293E"/>
    <w:rsid w:val="00A66730"/>
    <w:rsid w:val="00A76C00"/>
    <w:rsid w:val="00A81BC5"/>
    <w:rsid w:val="00A82900"/>
    <w:rsid w:val="00A86C17"/>
    <w:rsid w:val="00A94232"/>
    <w:rsid w:val="00AA0B8C"/>
    <w:rsid w:val="00AA7DA5"/>
    <w:rsid w:val="00AC548E"/>
    <w:rsid w:val="00AC6339"/>
    <w:rsid w:val="00AD031E"/>
    <w:rsid w:val="00AD260B"/>
    <w:rsid w:val="00AE67E6"/>
    <w:rsid w:val="00AF053A"/>
    <w:rsid w:val="00AF0D6A"/>
    <w:rsid w:val="00AF35D4"/>
    <w:rsid w:val="00B03357"/>
    <w:rsid w:val="00B04EA1"/>
    <w:rsid w:val="00B4361B"/>
    <w:rsid w:val="00B452FE"/>
    <w:rsid w:val="00B55664"/>
    <w:rsid w:val="00B55B67"/>
    <w:rsid w:val="00B639C1"/>
    <w:rsid w:val="00BA1362"/>
    <w:rsid w:val="00BA1408"/>
    <w:rsid w:val="00BA4A88"/>
    <w:rsid w:val="00BA7F18"/>
    <w:rsid w:val="00BC3FEB"/>
    <w:rsid w:val="00BC6C73"/>
    <w:rsid w:val="00BD2F17"/>
    <w:rsid w:val="00BD5465"/>
    <w:rsid w:val="00BD7577"/>
    <w:rsid w:val="00BE39B1"/>
    <w:rsid w:val="00BF463F"/>
    <w:rsid w:val="00BF6E0A"/>
    <w:rsid w:val="00C141BA"/>
    <w:rsid w:val="00C15FD2"/>
    <w:rsid w:val="00C17C72"/>
    <w:rsid w:val="00C33827"/>
    <w:rsid w:val="00C602C9"/>
    <w:rsid w:val="00C658FF"/>
    <w:rsid w:val="00C81718"/>
    <w:rsid w:val="00C81EDD"/>
    <w:rsid w:val="00C82FC1"/>
    <w:rsid w:val="00C84FD7"/>
    <w:rsid w:val="00C872B0"/>
    <w:rsid w:val="00CA0A86"/>
    <w:rsid w:val="00CB0D55"/>
    <w:rsid w:val="00CB103F"/>
    <w:rsid w:val="00CB578C"/>
    <w:rsid w:val="00CB5C0E"/>
    <w:rsid w:val="00CC324A"/>
    <w:rsid w:val="00CD02BA"/>
    <w:rsid w:val="00CD1EFC"/>
    <w:rsid w:val="00CE2EF9"/>
    <w:rsid w:val="00CF3B5F"/>
    <w:rsid w:val="00CF7A06"/>
    <w:rsid w:val="00D01CF8"/>
    <w:rsid w:val="00D01E32"/>
    <w:rsid w:val="00D1508C"/>
    <w:rsid w:val="00D16C51"/>
    <w:rsid w:val="00D2429F"/>
    <w:rsid w:val="00D246F3"/>
    <w:rsid w:val="00D317BB"/>
    <w:rsid w:val="00D36F5E"/>
    <w:rsid w:val="00D47A20"/>
    <w:rsid w:val="00D5313E"/>
    <w:rsid w:val="00D53910"/>
    <w:rsid w:val="00D60432"/>
    <w:rsid w:val="00D61BC7"/>
    <w:rsid w:val="00D63918"/>
    <w:rsid w:val="00D70074"/>
    <w:rsid w:val="00D900D8"/>
    <w:rsid w:val="00D92698"/>
    <w:rsid w:val="00D965D0"/>
    <w:rsid w:val="00DA22E5"/>
    <w:rsid w:val="00DB60E8"/>
    <w:rsid w:val="00DC6350"/>
    <w:rsid w:val="00DD6761"/>
    <w:rsid w:val="00DD7EA9"/>
    <w:rsid w:val="00DE3F7B"/>
    <w:rsid w:val="00DF5072"/>
    <w:rsid w:val="00DF55A8"/>
    <w:rsid w:val="00DF5617"/>
    <w:rsid w:val="00DF6F8A"/>
    <w:rsid w:val="00E02228"/>
    <w:rsid w:val="00E06B16"/>
    <w:rsid w:val="00E114B8"/>
    <w:rsid w:val="00E1281D"/>
    <w:rsid w:val="00E1347A"/>
    <w:rsid w:val="00E1544B"/>
    <w:rsid w:val="00E17960"/>
    <w:rsid w:val="00E2446E"/>
    <w:rsid w:val="00E27FE0"/>
    <w:rsid w:val="00E320C7"/>
    <w:rsid w:val="00E36CF9"/>
    <w:rsid w:val="00E421E2"/>
    <w:rsid w:val="00E42842"/>
    <w:rsid w:val="00E44BEB"/>
    <w:rsid w:val="00E45664"/>
    <w:rsid w:val="00E61BD9"/>
    <w:rsid w:val="00E662F0"/>
    <w:rsid w:val="00E66D7D"/>
    <w:rsid w:val="00E70904"/>
    <w:rsid w:val="00E84D08"/>
    <w:rsid w:val="00E92EE7"/>
    <w:rsid w:val="00E956E9"/>
    <w:rsid w:val="00E9682F"/>
    <w:rsid w:val="00EA01C5"/>
    <w:rsid w:val="00EA3687"/>
    <w:rsid w:val="00EA6183"/>
    <w:rsid w:val="00EB7D22"/>
    <w:rsid w:val="00EC53C4"/>
    <w:rsid w:val="00EF515B"/>
    <w:rsid w:val="00EF7603"/>
    <w:rsid w:val="00F05D6C"/>
    <w:rsid w:val="00F22427"/>
    <w:rsid w:val="00F33254"/>
    <w:rsid w:val="00F40B3A"/>
    <w:rsid w:val="00F46D02"/>
    <w:rsid w:val="00F51218"/>
    <w:rsid w:val="00F52118"/>
    <w:rsid w:val="00F61B1B"/>
    <w:rsid w:val="00F64858"/>
    <w:rsid w:val="00F654AC"/>
    <w:rsid w:val="00F71B57"/>
    <w:rsid w:val="00F823EE"/>
    <w:rsid w:val="00F906D5"/>
    <w:rsid w:val="00F94FBE"/>
    <w:rsid w:val="00F95D3B"/>
    <w:rsid w:val="00FA20CA"/>
    <w:rsid w:val="00FB638E"/>
    <w:rsid w:val="00FC0D30"/>
    <w:rsid w:val="00FC3CE0"/>
    <w:rsid w:val="00FC5A43"/>
    <w:rsid w:val="00FC6493"/>
    <w:rsid w:val="00FD352B"/>
    <w:rsid w:val="00FD5216"/>
    <w:rsid w:val="00FE031C"/>
    <w:rsid w:val="00FE09F4"/>
    <w:rsid w:val="00FE10AE"/>
    <w:rsid w:val="00FE19CB"/>
    <w:rsid w:val="00FF51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5D0"/>
    <w:pPr>
      <w:widowControl w:val="0"/>
      <w:jc w:val="both"/>
    </w:pPr>
    <w:rPr>
      <w:rFonts w:cs="等线"/>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36C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E36CF9"/>
    <w:rPr>
      <w:sz w:val="18"/>
      <w:szCs w:val="18"/>
    </w:rPr>
  </w:style>
  <w:style w:type="paragraph" w:styleId="a4">
    <w:name w:val="footer"/>
    <w:basedOn w:val="a"/>
    <w:link w:val="Char0"/>
    <w:uiPriority w:val="99"/>
    <w:rsid w:val="00E36CF9"/>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36CF9"/>
    <w:rPr>
      <w:sz w:val="18"/>
      <w:szCs w:val="18"/>
    </w:rPr>
  </w:style>
  <w:style w:type="paragraph" w:styleId="a5">
    <w:name w:val="List Paragraph"/>
    <w:basedOn w:val="a"/>
    <w:uiPriority w:val="99"/>
    <w:qFormat/>
    <w:rsid w:val="00D92698"/>
    <w:pPr>
      <w:ind w:firstLineChars="200" w:firstLine="420"/>
    </w:pPr>
  </w:style>
  <w:style w:type="paragraph" w:customStyle="1" w:styleId="CharCharCharChar">
    <w:name w:val="Char Char Char Char"/>
    <w:basedOn w:val="a"/>
    <w:uiPriority w:val="99"/>
    <w:rsid w:val="00A17584"/>
    <w:pPr>
      <w:widowControl/>
      <w:spacing w:after="160" w:line="240" w:lineRule="exact"/>
    </w:pPr>
    <w:rPr>
      <w:rFonts w:ascii="Verdana" w:eastAsia="宋体" w:hAnsi="Verdana" w:cs="Verdana"/>
      <w:kern w:val="0"/>
      <w:sz w:val="20"/>
      <w:szCs w:val="20"/>
      <w:lang w:eastAsia="en-US"/>
    </w:rPr>
  </w:style>
  <w:style w:type="paragraph" w:styleId="a6">
    <w:name w:val="Balloon Text"/>
    <w:basedOn w:val="a"/>
    <w:link w:val="Char1"/>
    <w:uiPriority w:val="99"/>
    <w:semiHidden/>
    <w:rsid w:val="00DA22E5"/>
    <w:rPr>
      <w:sz w:val="18"/>
      <w:szCs w:val="18"/>
    </w:rPr>
  </w:style>
  <w:style w:type="character" w:customStyle="1" w:styleId="Char1">
    <w:name w:val="批注框文本 Char"/>
    <w:basedOn w:val="a0"/>
    <w:link w:val="a6"/>
    <w:uiPriority w:val="99"/>
    <w:semiHidden/>
    <w:locked/>
    <w:rsid w:val="00DA22E5"/>
    <w:rPr>
      <w:sz w:val="18"/>
      <w:szCs w:val="18"/>
    </w:rPr>
  </w:style>
  <w:style w:type="character" w:styleId="a7">
    <w:name w:val="annotation reference"/>
    <w:basedOn w:val="a0"/>
    <w:uiPriority w:val="99"/>
    <w:semiHidden/>
    <w:rsid w:val="00A455D2"/>
    <w:rPr>
      <w:sz w:val="21"/>
      <w:szCs w:val="21"/>
    </w:rPr>
  </w:style>
  <w:style w:type="paragraph" w:styleId="a8">
    <w:name w:val="annotation text"/>
    <w:basedOn w:val="a"/>
    <w:link w:val="Char2"/>
    <w:uiPriority w:val="99"/>
    <w:semiHidden/>
    <w:rsid w:val="00A455D2"/>
    <w:pPr>
      <w:jc w:val="left"/>
    </w:pPr>
  </w:style>
  <w:style w:type="character" w:customStyle="1" w:styleId="Char2">
    <w:name w:val="批注文字 Char"/>
    <w:basedOn w:val="a0"/>
    <w:link w:val="a8"/>
    <w:uiPriority w:val="99"/>
    <w:semiHidden/>
    <w:locked/>
    <w:rsid w:val="00A455D2"/>
  </w:style>
  <w:style w:type="paragraph" w:styleId="a9">
    <w:name w:val="annotation subject"/>
    <w:basedOn w:val="a8"/>
    <w:next w:val="a8"/>
    <w:link w:val="Char3"/>
    <w:uiPriority w:val="99"/>
    <w:semiHidden/>
    <w:rsid w:val="00A455D2"/>
    <w:rPr>
      <w:b/>
      <w:bCs/>
    </w:rPr>
  </w:style>
  <w:style w:type="character" w:customStyle="1" w:styleId="Char3">
    <w:name w:val="批注主题 Char"/>
    <w:basedOn w:val="Char2"/>
    <w:link w:val="a9"/>
    <w:uiPriority w:val="99"/>
    <w:semiHidden/>
    <w:locked/>
    <w:rsid w:val="00A455D2"/>
    <w:rPr>
      <w:b/>
      <w:bCs/>
    </w:rPr>
  </w:style>
  <w:style w:type="paragraph" w:styleId="aa">
    <w:name w:val="Revision"/>
    <w:hidden/>
    <w:uiPriority w:val="99"/>
    <w:semiHidden/>
    <w:rsid w:val="001B2316"/>
    <w:rPr>
      <w:rFonts w:cs="等线"/>
      <w:szCs w:val="21"/>
    </w:rPr>
  </w:style>
  <w:style w:type="paragraph" w:styleId="ab">
    <w:name w:val="Normal (Web)"/>
    <w:basedOn w:val="a"/>
    <w:uiPriority w:val="99"/>
    <w:rsid w:val="00BA1362"/>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99"/>
    <w:rsid w:val="00E27FE0"/>
    <w:pPr>
      <w:widowControl w:val="0"/>
      <w:jc w:val="both"/>
    </w:pPr>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next w:val="a"/>
    <w:link w:val="Char4"/>
    <w:autoRedefine/>
    <w:uiPriority w:val="99"/>
    <w:qFormat/>
    <w:locked/>
    <w:rsid w:val="00520AD5"/>
    <w:pPr>
      <w:spacing w:line="580" w:lineRule="exact"/>
      <w:jc w:val="center"/>
      <w:outlineLvl w:val="0"/>
    </w:pPr>
    <w:rPr>
      <w:rFonts w:ascii="等线 Light" w:eastAsia="方正大标宋_GBK" w:hAnsi="等线 Light" w:cs="等线 Light"/>
      <w:sz w:val="44"/>
      <w:szCs w:val="44"/>
    </w:rPr>
  </w:style>
  <w:style w:type="character" w:customStyle="1" w:styleId="Char4">
    <w:name w:val="标题 Char"/>
    <w:basedOn w:val="a0"/>
    <w:link w:val="ad"/>
    <w:uiPriority w:val="99"/>
    <w:locked/>
    <w:rsid w:val="000439B5"/>
    <w:rPr>
      <w:rFonts w:ascii="Cambria" w:eastAsia="宋体" w:hAnsi="Cambria" w:cs="Cambria"/>
      <w:b/>
      <w:bCs/>
      <w:sz w:val="32"/>
      <w:szCs w:val="32"/>
    </w:rPr>
  </w:style>
  <w:style w:type="paragraph" w:styleId="ae">
    <w:name w:val="Plain Text"/>
    <w:basedOn w:val="a"/>
    <w:link w:val="Char5"/>
    <w:uiPriority w:val="99"/>
    <w:rsid w:val="00CD02BA"/>
    <w:rPr>
      <w:rFonts w:ascii="宋体" w:eastAsia="宋体" w:hAnsi="Courier New" w:cs="宋体"/>
    </w:rPr>
  </w:style>
  <w:style w:type="character" w:customStyle="1" w:styleId="Char5">
    <w:name w:val="纯文本 Char"/>
    <w:basedOn w:val="a0"/>
    <w:link w:val="ae"/>
    <w:uiPriority w:val="99"/>
    <w:semiHidden/>
    <w:locked/>
    <w:rsid w:val="007A2148"/>
    <w:rPr>
      <w:rFonts w:ascii="宋体" w:eastAsia="宋体" w:hAnsi="Courier New" w:cs="宋体"/>
      <w:sz w:val="21"/>
      <w:szCs w:val="21"/>
    </w:rPr>
  </w:style>
  <w:style w:type="paragraph" w:styleId="af">
    <w:name w:val="Body Text"/>
    <w:basedOn w:val="a"/>
    <w:link w:val="Char6"/>
    <w:uiPriority w:val="99"/>
    <w:semiHidden/>
    <w:rsid w:val="00CD02BA"/>
    <w:rPr>
      <w:rFonts w:ascii="Times New Roman" w:eastAsia="宋体" w:hAnsi="Times New Roman" w:cs="Times New Roman"/>
      <w:sz w:val="32"/>
      <w:szCs w:val="32"/>
    </w:rPr>
  </w:style>
  <w:style w:type="character" w:customStyle="1" w:styleId="Char6">
    <w:name w:val="正文文本 Char"/>
    <w:basedOn w:val="a0"/>
    <w:link w:val="af"/>
    <w:uiPriority w:val="99"/>
    <w:semiHidden/>
    <w:locked/>
    <w:rsid w:val="00CD02BA"/>
    <w:rPr>
      <w:rFonts w:eastAsia="宋体"/>
      <w:kern w:val="2"/>
      <w:sz w:val="32"/>
      <w:szCs w:val="32"/>
      <w:lang w:val="en-US" w:eastAsia="zh-CN"/>
    </w:rPr>
  </w:style>
  <w:style w:type="character" w:styleId="af0">
    <w:name w:val="page number"/>
    <w:basedOn w:val="a0"/>
    <w:uiPriority w:val="99"/>
    <w:rsid w:val="00CD02BA"/>
  </w:style>
</w:styles>
</file>

<file path=word/webSettings.xml><?xml version="1.0" encoding="utf-8"?>
<w:webSettings xmlns:r="http://schemas.openxmlformats.org/officeDocument/2006/relationships" xmlns:w="http://schemas.openxmlformats.org/wordprocessingml/2006/main">
  <w:divs>
    <w:div w:id="496264511">
      <w:marLeft w:val="0"/>
      <w:marRight w:val="0"/>
      <w:marTop w:val="0"/>
      <w:marBottom w:val="0"/>
      <w:divBdr>
        <w:top w:val="none" w:sz="0" w:space="0" w:color="auto"/>
        <w:left w:val="none" w:sz="0" w:space="0" w:color="auto"/>
        <w:bottom w:val="none" w:sz="0" w:space="0" w:color="auto"/>
        <w:right w:val="none" w:sz="0" w:space="0" w:color="auto"/>
      </w:divBdr>
    </w:div>
    <w:div w:id="496264512">
      <w:marLeft w:val="0"/>
      <w:marRight w:val="0"/>
      <w:marTop w:val="0"/>
      <w:marBottom w:val="0"/>
      <w:divBdr>
        <w:top w:val="none" w:sz="0" w:space="0" w:color="auto"/>
        <w:left w:val="none" w:sz="0" w:space="0" w:color="auto"/>
        <w:bottom w:val="none" w:sz="0" w:space="0" w:color="auto"/>
        <w:right w:val="none" w:sz="0" w:space="0" w:color="auto"/>
      </w:divBdr>
    </w:div>
    <w:div w:id="496264513">
      <w:marLeft w:val="0"/>
      <w:marRight w:val="0"/>
      <w:marTop w:val="0"/>
      <w:marBottom w:val="0"/>
      <w:divBdr>
        <w:top w:val="none" w:sz="0" w:space="0" w:color="auto"/>
        <w:left w:val="none" w:sz="0" w:space="0" w:color="auto"/>
        <w:bottom w:val="none" w:sz="0" w:space="0" w:color="auto"/>
        <w:right w:val="none" w:sz="0" w:space="0" w:color="auto"/>
      </w:divBdr>
    </w:div>
    <w:div w:id="496264514">
      <w:marLeft w:val="0"/>
      <w:marRight w:val="0"/>
      <w:marTop w:val="0"/>
      <w:marBottom w:val="0"/>
      <w:divBdr>
        <w:top w:val="none" w:sz="0" w:space="0" w:color="auto"/>
        <w:left w:val="none" w:sz="0" w:space="0" w:color="auto"/>
        <w:bottom w:val="none" w:sz="0" w:space="0" w:color="auto"/>
        <w:right w:val="none" w:sz="0" w:space="0" w:color="auto"/>
      </w:divBdr>
    </w:div>
    <w:div w:id="496264515">
      <w:marLeft w:val="0"/>
      <w:marRight w:val="0"/>
      <w:marTop w:val="0"/>
      <w:marBottom w:val="0"/>
      <w:divBdr>
        <w:top w:val="none" w:sz="0" w:space="0" w:color="auto"/>
        <w:left w:val="none" w:sz="0" w:space="0" w:color="auto"/>
        <w:bottom w:val="none" w:sz="0" w:space="0" w:color="auto"/>
        <w:right w:val="none" w:sz="0" w:space="0" w:color="auto"/>
      </w:divBdr>
    </w:div>
    <w:div w:id="496264516">
      <w:marLeft w:val="0"/>
      <w:marRight w:val="0"/>
      <w:marTop w:val="0"/>
      <w:marBottom w:val="0"/>
      <w:divBdr>
        <w:top w:val="none" w:sz="0" w:space="0" w:color="auto"/>
        <w:left w:val="none" w:sz="0" w:space="0" w:color="auto"/>
        <w:bottom w:val="none" w:sz="0" w:space="0" w:color="auto"/>
        <w:right w:val="none" w:sz="0" w:space="0" w:color="auto"/>
      </w:divBdr>
    </w:div>
    <w:div w:id="496264517">
      <w:marLeft w:val="0"/>
      <w:marRight w:val="0"/>
      <w:marTop w:val="0"/>
      <w:marBottom w:val="0"/>
      <w:divBdr>
        <w:top w:val="none" w:sz="0" w:space="0" w:color="auto"/>
        <w:left w:val="none" w:sz="0" w:space="0" w:color="auto"/>
        <w:bottom w:val="none" w:sz="0" w:space="0" w:color="auto"/>
        <w:right w:val="none" w:sz="0" w:space="0" w:color="auto"/>
      </w:divBdr>
    </w:div>
    <w:div w:id="496264518">
      <w:marLeft w:val="0"/>
      <w:marRight w:val="0"/>
      <w:marTop w:val="0"/>
      <w:marBottom w:val="0"/>
      <w:divBdr>
        <w:top w:val="none" w:sz="0" w:space="0" w:color="auto"/>
        <w:left w:val="none" w:sz="0" w:space="0" w:color="auto"/>
        <w:bottom w:val="none" w:sz="0" w:space="0" w:color="auto"/>
        <w:right w:val="none" w:sz="0" w:space="0" w:color="auto"/>
      </w:divBdr>
    </w:div>
    <w:div w:id="496264519">
      <w:marLeft w:val="0"/>
      <w:marRight w:val="0"/>
      <w:marTop w:val="0"/>
      <w:marBottom w:val="0"/>
      <w:divBdr>
        <w:top w:val="none" w:sz="0" w:space="0" w:color="auto"/>
        <w:left w:val="none" w:sz="0" w:space="0" w:color="auto"/>
        <w:bottom w:val="none" w:sz="0" w:space="0" w:color="auto"/>
        <w:right w:val="none" w:sz="0" w:space="0" w:color="auto"/>
      </w:divBdr>
    </w:div>
    <w:div w:id="4962645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1977</Words>
  <Characters>555</Characters>
  <Application>Microsoft Office Word</Application>
  <DocSecurity>0</DocSecurity>
  <Lines>4</Lines>
  <Paragraphs>5</Paragraphs>
  <ScaleCrop>false</ScaleCrop>
  <Company>Micorosoft</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铜公积金〔2018〕165号</dc:title>
  <dc:subject/>
  <dc:creator>zch</dc:creator>
  <cp:keywords/>
  <dc:description/>
  <cp:lastModifiedBy>陶艮凤</cp:lastModifiedBy>
  <cp:revision>4</cp:revision>
  <cp:lastPrinted>2018-11-20T07:45:00Z</cp:lastPrinted>
  <dcterms:created xsi:type="dcterms:W3CDTF">2022-11-07T03:10:00Z</dcterms:created>
  <dcterms:modified xsi:type="dcterms:W3CDTF">2022-11-22T11:39:00Z</dcterms:modified>
</cp:coreProperties>
</file>